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center"/>
        <w:rPr>
          <w:rFonts w:ascii="黑体" w:hAnsi="黑体" w:eastAsia="黑体" w:cs="Times New Roman"/>
          <w:kern w:val="0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ascii="黑体" w:hAnsi="黑体" w:eastAsia="黑体" w:cs="Times New Roman"/>
          <w:kern w:val="0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sz w:val="44"/>
          <w:szCs w:val="44"/>
        </w:rPr>
      </w:pP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第二批</w:t>
      </w: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  <w:lang w:eastAsia="zh-CN"/>
        </w:rPr>
        <w:t>校</w:t>
      </w:r>
      <w:r>
        <w:rPr>
          <w:rFonts w:ascii="方正小标宋简体" w:hAnsi="方正小标宋_GBK" w:eastAsia="方正小标宋简体" w:cs="Times New Roman"/>
          <w:kern w:val="0"/>
          <w:sz w:val="44"/>
          <w:szCs w:val="44"/>
        </w:rPr>
        <w:t>级</w:t>
      </w: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一流本科课程申报书</w:t>
      </w:r>
    </w:p>
    <w:p>
      <w:pPr>
        <w:spacing w:line="520" w:lineRule="exact"/>
        <w:ind w:right="26"/>
        <w:jc w:val="center"/>
        <w:rPr>
          <w:rFonts w:ascii="方正小标宋简体" w:hAnsi="黑体" w:eastAsia="方正小标宋简体" w:cs="Times New Roman"/>
          <w:sz w:val="44"/>
          <w:szCs w:val="44"/>
        </w:rPr>
      </w:pP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（社会实践课程）</w:t>
      </w: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2"/>
          <w:u w:val="single"/>
        </w:rPr>
      </w:pP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申报</w:t>
      </w:r>
      <w:r>
        <w:rPr>
          <w:rFonts w:hint="eastAsia" w:ascii="黑体" w:hAnsi="黑体" w:eastAsia="黑体"/>
          <w:sz w:val="32"/>
          <w:szCs w:val="36"/>
          <w:lang w:eastAsia="zh-CN"/>
        </w:rPr>
        <w:t>单位</w:t>
      </w:r>
      <w:r>
        <w:rPr>
          <w:rFonts w:hint="eastAsia" w:ascii="黑体" w:hAnsi="黑体" w:eastAsia="黑体"/>
          <w:sz w:val="32"/>
          <w:szCs w:val="36"/>
        </w:rPr>
        <w:t>：</w:t>
      </w:r>
    </w:p>
    <w:p>
      <w:pPr>
        <w:snapToGrid w:val="0"/>
        <w:spacing w:line="560" w:lineRule="exact"/>
        <w:ind w:firstLine="1280" w:firstLineChars="400"/>
        <w:jc w:val="left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三江学院教务处</w:t>
      </w:r>
      <w:r>
        <w:rPr>
          <w:rFonts w:ascii="黑体" w:hAnsi="黑体" w:eastAsia="黑体"/>
          <w:sz w:val="32"/>
          <w:szCs w:val="32"/>
        </w:rPr>
        <w:t>制</w:t>
      </w:r>
    </w:p>
    <w:p>
      <w:pPr>
        <w:snapToGrid w:val="0"/>
        <w:spacing w:line="240" w:lineRule="atLeast"/>
        <w:jc w:val="center"/>
        <w:rPr>
          <w:rFonts w:ascii="黑体" w:hAnsi="黑体" w:eastAsia="黑体"/>
          <w:sz w:val="28"/>
        </w:rPr>
      </w:pPr>
      <w:r>
        <w:rPr>
          <w:rFonts w:ascii="黑体" w:hAnsi="黑体" w:eastAsia="黑体"/>
          <w:sz w:val="32"/>
          <w:szCs w:val="32"/>
        </w:rPr>
        <w:t>二○二</w:t>
      </w:r>
      <w:r>
        <w:rPr>
          <w:rFonts w:hint="eastAsia" w:ascii="黑体" w:hAnsi="黑体" w:eastAsia="黑体"/>
          <w:sz w:val="32"/>
          <w:szCs w:val="32"/>
        </w:rPr>
        <w:t>一</w:t>
      </w:r>
      <w:r>
        <w:rPr>
          <w:rFonts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eastAsia="zh-CN"/>
        </w:rPr>
        <w:t>十二</w:t>
      </w:r>
      <w:r>
        <w:rPr>
          <w:rFonts w:ascii="黑体" w:hAnsi="黑体" w:eastAsia="黑体"/>
          <w:sz w:val="32"/>
          <w:szCs w:val="32"/>
        </w:rPr>
        <w:t>月</w:t>
      </w:r>
    </w:p>
    <w:p>
      <w:pPr>
        <w:snapToGrid w:val="0"/>
        <w:spacing w:line="240" w:lineRule="atLeast"/>
        <w:rPr>
          <w:rFonts w:ascii="黑体" w:hAnsi="黑体" w:eastAsia="黑体"/>
          <w:sz w:val="32"/>
          <w:szCs w:val="32"/>
        </w:rPr>
      </w:pPr>
    </w:p>
    <w:p>
      <w:pPr>
        <w:jc w:val="left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br w:type="page"/>
      </w:r>
    </w:p>
    <w:p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填报说明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1.专业类代码指《普通高等学校本科专业目录（20</w:t>
      </w:r>
      <w:r>
        <w:rPr>
          <w:rFonts w:ascii="Times New Roman" w:hAnsi="Times New Roman" w:eastAsia="仿宋_GB2312" w:cs="Times New Roman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）》中的专业类代码（四位数字）。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2.以课程团队名义申报的，课程负责人为课程团队牵头人；以个人名义申报的，课程负责人为该课程主讲教师。团队主要成员一般为近5年内讲授该课程教师。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3.申报课程名称、所有团队主要成员须与教务系统中已完成的学期一致</w:t>
      </w:r>
      <w:r>
        <w:rPr>
          <w:rFonts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并须截图上传教务系统中课程开设信息。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4.</w:t>
      </w:r>
      <w:r>
        <w:rPr>
          <w:rFonts w:ascii="Times New Roman" w:hAnsi="Times New Roman" w:eastAsia="仿宋_GB2312" w:cs="Times New Roman"/>
          <w:sz w:val="32"/>
          <w:szCs w:val="32"/>
        </w:rPr>
        <w:t>文本中的中外文名词第一次出现时，要写清全称和缩写，再次出现时可以使用缩写。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.涉密</w:t>
      </w:r>
      <w:r>
        <w:rPr>
          <w:rFonts w:ascii="Times New Roman" w:hAnsi="Times New Roman" w:eastAsia="仿宋_GB2312" w:cs="Times New Roman"/>
          <w:sz w:val="32"/>
          <w:szCs w:val="32"/>
        </w:rPr>
        <w:t>课程或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不能公开个人信息的</w:t>
      </w:r>
      <w:r>
        <w:rPr>
          <w:rFonts w:ascii="Times New Roman" w:hAnsi="Times New Roman" w:eastAsia="仿宋_GB2312" w:cs="Times New Roman"/>
          <w:sz w:val="32"/>
          <w:szCs w:val="32"/>
        </w:rPr>
        <w:t>涉密人员不得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参与</w:t>
      </w:r>
      <w:r>
        <w:rPr>
          <w:rFonts w:ascii="Times New Roman" w:hAnsi="Times New Roman" w:eastAsia="仿宋_GB2312" w:cs="Times New Roman"/>
          <w:sz w:val="32"/>
          <w:szCs w:val="32"/>
        </w:rPr>
        <w:t>申报。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pStyle w:val="9"/>
        <w:widowControl/>
        <w:numPr>
          <w:ilvl w:val="0"/>
          <w:numId w:val="1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br w:type="page"/>
      </w:r>
    </w:p>
    <w:p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一、课程基本信息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2"/>
        <w:gridCol w:w="2419"/>
        <w:gridCol w:w="1714"/>
        <w:gridCol w:w="13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419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14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是否曾被推荐</w:t>
            </w:r>
          </w:p>
        </w:tc>
        <w:tc>
          <w:tcPr>
            <w:tcW w:w="1397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○是 ○否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课程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人</w:t>
            </w:r>
          </w:p>
        </w:tc>
        <w:tc>
          <w:tcPr>
            <w:tcW w:w="5530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530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课程编码+选课编码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530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530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○创新创业类    ○思想政治理论课类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○专业类        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○其他（填写）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530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○必修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530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530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实践基地</w:t>
            </w:r>
          </w:p>
        </w:tc>
        <w:tc>
          <w:tcPr>
            <w:tcW w:w="5530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名称及所在地：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530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总学时：  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理论课学时： 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实践学时：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530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530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530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530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仿宋_GB2312" w:eastAsia="仿宋_GB2312" w:cs="仿宋_GB2312"/>
          <w:sz w:val="22"/>
        </w:rPr>
      </w:pPr>
      <w:r>
        <w:rPr>
          <w:rFonts w:hint="eastAsia" w:ascii="仿宋_GB2312" w:hAnsi="仿宋_GB2312" w:eastAsia="仿宋_GB2312" w:cs="仿宋_GB2312"/>
          <w:sz w:val="22"/>
        </w:rPr>
        <w:t>注：教务系统截图须至少包含课程编码、选课编码、开课时间、授课教师姓名等信息。</w:t>
      </w:r>
    </w:p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二、授课教师（教学团队）</w:t>
      </w:r>
    </w:p>
    <w:tbl>
      <w:tblPr>
        <w:tblStyle w:val="7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1201"/>
        <w:gridCol w:w="743"/>
        <w:gridCol w:w="734"/>
        <w:gridCol w:w="733"/>
        <w:gridCol w:w="1209"/>
        <w:gridCol w:w="1212"/>
        <w:gridCol w:w="1209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8508" w:type="dxa"/>
            <w:gridSpan w:val="9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20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4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授课任务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520" w:type="dxa"/>
            <w:gridSpan w:val="10"/>
            <w:tcBorders>
              <w:top w:val="single" w:color="auto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三、课程目标（</w:t>
      </w:r>
      <w:r>
        <w:rPr>
          <w:rFonts w:ascii="Times New Roman" w:hAnsi="Times New Roman" w:eastAsia="黑体" w:cs="Times New Roman"/>
          <w:sz w:val="28"/>
          <w:szCs w:val="28"/>
        </w:rPr>
        <w:t>300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（结合本校办学定位、学生情况、专业人才培养要求，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</w:rPr>
              <w:t>具体描述学生学习本课程后能够获取的知识、培养的能力和塑造的价值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四、课程建设及应用情况（</w:t>
      </w:r>
      <w:r>
        <w:rPr>
          <w:rFonts w:ascii="Times New Roman" w:hAnsi="Times New Roman" w:eastAsia="黑体" w:cs="Times New Roman"/>
          <w:sz w:val="28"/>
          <w:szCs w:val="28"/>
        </w:rPr>
        <w:t>20</w:t>
      </w:r>
      <w:r>
        <w:rPr>
          <w:rFonts w:hint="eastAsia" w:ascii="Times New Roman" w:hAnsi="Times New Roman" w:eastAsia="黑体" w:cs="Times New Roman"/>
          <w:sz w:val="28"/>
          <w:szCs w:val="28"/>
        </w:rPr>
        <w:t>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</w:rPr>
              <w:t>本课程的建设发展历程，课程与教学改革要解决的重点问题。课程内容与资源建设及应用情况，理论学习与社会实践内容的相关性，社会实践环节的动手训练内容，具体做法案例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</w:rPr>
              <w:t>课程学业考评方式，课程评价及改革成效等情况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9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>
      <w:pPr>
        <w:pStyle w:val="9"/>
        <w:spacing w:line="340" w:lineRule="atLeast"/>
        <w:ind w:firstLine="0" w:firstLineChars="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五、课程特色与创新（</w:t>
      </w:r>
      <w:r>
        <w:rPr>
          <w:rFonts w:hint="eastAsia" w:ascii="Times New Roman" w:hAnsi="Times New Roman" w:eastAsia="黑体" w:cs="Times New Roman"/>
          <w:sz w:val="28"/>
          <w:szCs w:val="28"/>
        </w:rPr>
        <w:t>500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（概述本课程的特色及教学改革创新点）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9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>
      <w:pPr>
        <w:pStyle w:val="9"/>
        <w:spacing w:line="340" w:lineRule="atLeast"/>
        <w:ind w:firstLine="0" w:firstLineChars="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六、课程建设计划（</w:t>
      </w:r>
      <w:r>
        <w:rPr>
          <w:rFonts w:hint="eastAsia" w:ascii="Times New Roman" w:hAnsi="Times New Roman" w:eastAsia="黑体" w:cs="Times New Roman"/>
          <w:sz w:val="28"/>
          <w:szCs w:val="28"/>
        </w:rPr>
        <w:t>500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9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9"/>
        <w:spacing w:line="340" w:lineRule="atLeast"/>
        <w:ind w:firstLine="0" w:firstLineChars="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七、附件材料清单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>
            <w:pPr>
              <w:pStyle w:val="9"/>
              <w:numPr>
                <w:ilvl w:val="0"/>
                <w:numId w:val="0"/>
              </w:numPr>
              <w:spacing w:line="340" w:lineRule="atLeast"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1.课程负责人的10分钟“说课”视频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eastAsia="zh-CN"/>
              </w:rPr>
              <w:t>脚本</w:t>
            </w:r>
          </w:p>
          <w:p>
            <w:pPr>
              <w:pStyle w:val="9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[含课程概述、教学设计思路、教学环境（课堂或线上或实践）、教学方法、创新特色、教学效果评价与比较等。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暂不提交视频</w:t>
            </w:r>
          </w:p>
          <w:p>
            <w:pPr>
              <w:pStyle w:val="9"/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2.教学设计样例说明</w:t>
            </w:r>
          </w:p>
          <w:p>
            <w:pPr>
              <w:pStyle w:val="9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>
            <w:pPr>
              <w:pStyle w:val="9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3.最近一学期的教学日历</w:t>
            </w:r>
          </w:p>
          <w:p>
            <w:pPr>
              <w:pStyle w:val="9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4.最近一学期的社会实践考核作业及学生代表性的实践报告</w:t>
            </w:r>
          </w:p>
          <w:p>
            <w:pPr>
              <w:pStyle w:val="9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5.最近两学期的学生成绩分布统计</w:t>
            </w:r>
          </w:p>
          <w:p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6.最近一学期的课程教案</w:t>
            </w:r>
          </w:p>
          <w:p>
            <w:pPr>
              <w:pStyle w:val="9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7.最近一学期学生评教结果统计</w:t>
            </w:r>
          </w:p>
          <w:p>
            <w:pPr>
              <w:pStyle w:val="9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8.最近一次学校对课堂教学评价</w:t>
            </w:r>
          </w:p>
          <w:p>
            <w:pPr>
              <w:pStyle w:val="9"/>
              <w:numPr>
                <w:ilvl w:val="0"/>
                <w:numId w:val="0"/>
              </w:numPr>
              <w:spacing w:line="340" w:lineRule="atLeast"/>
              <w:ind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.教学（课堂或实践）实录视频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eastAsia="zh-CN"/>
              </w:rPr>
              <w:t>脚本</w:t>
            </w:r>
          </w:p>
          <w:p>
            <w:pPr>
              <w:pStyle w:val="9"/>
              <w:spacing w:line="340" w:lineRule="atLeast"/>
              <w:ind w:left="482" w:firstLine="0" w:firstLineChars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完整的至少40分钟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的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一节课堂实录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或视频脚本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>
            <w:pPr>
              <w:pStyle w:val="9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1</w:t>
            </w:r>
            <w:r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  <w:t>0.课程团队成员和课程内容政治审查意见</w:t>
            </w:r>
          </w:p>
          <w:p>
            <w:pPr>
              <w:pStyle w:val="9"/>
              <w:spacing w:line="340" w:lineRule="atLeast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（申报课程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所在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支部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负责对本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课程团队成员以及申报课程的内容进行政审，出具政审意见并加盖党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支部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印章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团队成员涉及多校时，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需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别对本校人员出具意见；非高校成员由其所在单位党组织出具意见。团队成员政审意见内容包括政治表现、是否存在违法违纪记录、师德师风、学术不端、五年内是否出现过重大教学事故等问题；课程内容审查包括价值取向是否正确，对于我国政治制度以及</w:t>
            </w:r>
            <w:r>
              <w:rPr>
                <w:rFonts w:hint="eastAsia" w:ascii="仿宋_GB2312" w:eastAsia="仿宋_GB2312"/>
                <w:sz w:val="24"/>
                <w:szCs w:val="24"/>
              </w:rPr>
              <w:t>党的理论、路线、方针、政策等理解和表述是否准确无误，对于国家主权、领土表述及标注是否准确，等等。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</w:t>
            </w:r>
          </w:p>
          <w:p>
            <w:pPr>
              <w:adjustRightInd w:val="0"/>
              <w:snapToGrid w:val="0"/>
              <w:ind w:left="480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ascii="仿宋_GB2312" w:hAnsi="黑体" w:eastAsia="仿宋_GB2312"/>
                <w:b/>
                <w:sz w:val="24"/>
                <w:szCs w:val="24"/>
              </w:rPr>
              <w:t>11</w:t>
            </w:r>
            <w:r>
              <w:rPr>
                <w:rFonts w:hint="eastAsia" w:ascii="仿宋_GB2312" w:hAnsi="黑体" w:eastAsia="仿宋_GB2312"/>
                <w:b/>
                <w:sz w:val="24"/>
                <w:szCs w:val="24"/>
              </w:rPr>
              <w:t>.课程内容学术性评价意见</w:t>
            </w:r>
          </w:p>
          <w:p>
            <w:pPr>
              <w:spacing w:line="340" w:lineRule="atLeast"/>
              <w:ind w:firstLine="480" w:firstLineChars="200"/>
              <w:rPr>
                <w:rFonts w:ascii="仿宋_GB2312" w:hAnsi="仿宋" w:eastAsia="仿宋_GB2312"/>
                <w:sz w:val="24"/>
                <w:szCs w:val="24"/>
              </w:rPr>
            </w:pPr>
            <w:bookmarkStart w:id="0" w:name="_GoBack"/>
            <w:r>
              <w:rPr>
                <w:rFonts w:hint="eastAsia" w:ascii="仿宋_GB2312" w:hAnsi="仿宋" w:eastAsia="仿宋_GB2312"/>
                <w:sz w:val="24"/>
                <w:szCs w:val="24"/>
              </w:rPr>
              <w:t>[由教学单位组织的相应学科专业领域专家（不少于3名）组成的学术审查小组，经一定程序评价后出具。须由学术性组织盖章或学术审查小组全部专家签字。无统一格式要求。]</w:t>
            </w:r>
          </w:p>
          <w:bookmarkEnd w:id="0"/>
          <w:p>
            <w:pPr>
              <w:spacing w:line="340" w:lineRule="atLeast"/>
              <w:ind w:left="482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2.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社会实践所在地相关机构的评价</w:t>
            </w:r>
          </w:p>
          <w:p>
            <w:pPr>
              <w:pStyle w:val="9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（实践基地相关机构出具并盖章。）</w:t>
            </w:r>
          </w:p>
          <w:p>
            <w:pPr>
              <w:spacing w:line="340" w:lineRule="atLeast"/>
              <w:ind w:left="482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3.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>
            <w:pPr>
              <w:spacing w:line="340" w:lineRule="atLeast"/>
              <w:ind w:firstLine="458" w:firstLineChars="200"/>
              <w:rPr>
                <w:rFonts w:ascii="仿宋_GB2312" w:hAnsi="仿宋_GB2312" w:eastAsia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B332FC"/>
    <w:multiLevelType w:val="multilevel"/>
    <w:tmpl w:val="3DB332F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4882"/>
    <w:rsid w:val="00133353"/>
    <w:rsid w:val="001455E1"/>
    <w:rsid w:val="001E068A"/>
    <w:rsid w:val="002540EE"/>
    <w:rsid w:val="00282122"/>
    <w:rsid w:val="00285F5E"/>
    <w:rsid w:val="002A6DF9"/>
    <w:rsid w:val="002D0359"/>
    <w:rsid w:val="002E3846"/>
    <w:rsid w:val="002E59B2"/>
    <w:rsid w:val="00314882"/>
    <w:rsid w:val="00364E4D"/>
    <w:rsid w:val="0039477D"/>
    <w:rsid w:val="003B66B4"/>
    <w:rsid w:val="004A40D3"/>
    <w:rsid w:val="00504502"/>
    <w:rsid w:val="00506459"/>
    <w:rsid w:val="005A0FB5"/>
    <w:rsid w:val="005E598F"/>
    <w:rsid w:val="0063591E"/>
    <w:rsid w:val="00687AE0"/>
    <w:rsid w:val="0069008C"/>
    <w:rsid w:val="006B5CFC"/>
    <w:rsid w:val="006B6AF5"/>
    <w:rsid w:val="00732251"/>
    <w:rsid w:val="007E3686"/>
    <w:rsid w:val="007F7A9C"/>
    <w:rsid w:val="0085575B"/>
    <w:rsid w:val="00962EE9"/>
    <w:rsid w:val="009C67B2"/>
    <w:rsid w:val="00A70052"/>
    <w:rsid w:val="00AC44CD"/>
    <w:rsid w:val="00C45B55"/>
    <w:rsid w:val="00C83A35"/>
    <w:rsid w:val="00C94F00"/>
    <w:rsid w:val="00CA52EE"/>
    <w:rsid w:val="00D24584"/>
    <w:rsid w:val="00D348E7"/>
    <w:rsid w:val="00DA7031"/>
    <w:rsid w:val="00DE7769"/>
    <w:rsid w:val="00E02784"/>
    <w:rsid w:val="00E72806"/>
    <w:rsid w:val="00EE4E34"/>
    <w:rsid w:val="00F56F2D"/>
    <w:rsid w:val="00F60778"/>
    <w:rsid w:val="00FA0899"/>
    <w:rsid w:val="00FD09A1"/>
    <w:rsid w:val="00FE4849"/>
    <w:rsid w:val="064E4825"/>
    <w:rsid w:val="10C94215"/>
    <w:rsid w:val="14BF0E79"/>
    <w:rsid w:val="15CA62EE"/>
    <w:rsid w:val="16127A87"/>
    <w:rsid w:val="17510115"/>
    <w:rsid w:val="1CA03BAA"/>
    <w:rsid w:val="1E0E6C45"/>
    <w:rsid w:val="2A075663"/>
    <w:rsid w:val="2C0B77EF"/>
    <w:rsid w:val="31BD2FC0"/>
    <w:rsid w:val="4A242EE8"/>
    <w:rsid w:val="555C73CD"/>
    <w:rsid w:val="58443D7F"/>
    <w:rsid w:val="5BC81856"/>
    <w:rsid w:val="60E811EB"/>
    <w:rsid w:val="636B4880"/>
    <w:rsid w:val="6446715E"/>
    <w:rsid w:val="6B0F7633"/>
    <w:rsid w:val="6FF41748"/>
    <w:rsid w:val="75DE3E59"/>
    <w:rsid w:val="7CFE42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0"/>
    <w:pPr>
      <w:jc w:val="left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文字 字符"/>
    <w:basedOn w:val="8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3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351</Words>
  <Characters>2001</Characters>
  <Lines>16</Lines>
  <Paragraphs>4</Paragraphs>
  <TotalTime>0</TotalTime>
  <ScaleCrop>false</ScaleCrop>
  <LinksUpToDate>false</LinksUpToDate>
  <CharactersWithSpaces>2348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2021-04-09T17:52:00Z</dcterms:created>
  <dc:creator>hep</dc:creator>
  <cp:lastModifiedBy>WPS_1615516907</cp:lastModifiedBy>
  <dcterms:modified xsi:type="dcterms:W3CDTF">2021-12-29T06:35:47Z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A17C03DD630243D8836178FD46FB3E6B</vt:lpwstr>
  </property>
</Properties>
</file>