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0BF321" w14:textId="40FC50EC" w:rsidR="00A3031B" w:rsidRDefault="00075DEA">
      <w:pPr>
        <w:pStyle w:val="a6"/>
      </w:pPr>
      <w:r>
        <w:rPr>
          <w:rFonts w:hint="eastAsia"/>
        </w:rPr>
        <w:t>关于转发</w:t>
      </w:r>
      <w:r w:rsidR="008E1D01" w:rsidRPr="008E1D01">
        <w:t>教育部高等教育司</w:t>
      </w:r>
      <w:r w:rsidR="00E13C08">
        <w:rPr>
          <w:rFonts w:hint="eastAsia"/>
        </w:rPr>
        <w:t>“</w:t>
      </w:r>
      <w:r w:rsidR="008E1D01" w:rsidRPr="008E1D01">
        <w:t>关于开展高校教师课程思政教学能力培训</w:t>
      </w:r>
      <w:r>
        <w:rPr>
          <w:rFonts w:hint="eastAsia"/>
        </w:rPr>
        <w:t>”</w:t>
      </w:r>
      <w:r w:rsidR="008E1D01" w:rsidRPr="008E1D01">
        <w:t>的通知</w:t>
      </w:r>
    </w:p>
    <w:p w14:paraId="7A7AFE38" w14:textId="77777777" w:rsidR="00A3031B" w:rsidRDefault="005C72C3" w:rsidP="00292DA1">
      <w:pPr>
        <w:rPr>
          <w:rFonts w:asciiTheme="minorEastAsia" w:hAnsiTheme="minorEastAsia" w:cs="Times New Roman"/>
          <w:bCs/>
          <w:sz w:val="28"/>
          <w:szCs w:val="28"/>
        </w:rPr>
      </w:pPr>
      <w:bookmarkStart w:id="0" w:name="OLE_LINK1"/>
      <w:r>
        <w:rPr>
          <w:rFonts w:asciiTheme="minorEastAsia" w:hAnsiTheme="minorEastAsia" w:cs="Times New Roman"/>
          <w:bCs/>
          <w:sz w:val="28"/>
          <w:szCs w:val="28"/>
        </w:rPr>
        <w:t>各学院、各部门、各单位：</w:t>
      </w:r>
    </w:p>
    <w:p w14:paraId="5B77A440" w14:textId="70D34D33" w:rsidR="00A3031B" w:rsidRPr="002D6270" w:rsidRDefault="002D6270" w:rsidP="002D6270">
      <w:pPr>
        <w:ind w:firstLineChars="200" w:firstLine="560"/>
        <w:rPr>
          <w:rFonts w:asciiTheme="minorEastAsia" w:hAnsiTheme="minorEastAsia" w:cs="Times New Roman"/>
          <w:bCs/>
          <w:sz w:val="28"/>
          <w:szCs w:val="28"/>
        </w:rPr>
      </w:pPr>
      <w:r w:rsidRPr="002D6270">
        <w:rPr>
          <w:rFonts w:asciiTheme="minorEastAsia" w:hAnsiTheme="minorEastAsia" w:cs="Times New Roman" w:hint="eastAsia"/>
          <w:bCs/>
          <w:sz w:val="28"/>
          <w:szCs w:val="28"/>
        </w:rPr>
        <w:t>为深入实施《高等学校课程思政建设指导纲要》，提升</w:t>
      </w:r>
      <w:r>
        <w:rPr>
          <w:rFonts w:asciiTheme="minorEastAsia" w:hAnsiTheme="minorEastAsia" w:cs="Times New Roman" w:hint="eastAsia"/>
          <w:bCs/>
          <w:sz w:val="28"/>
          <w:szCs w:val="28"/>
        </w:rPr>
        <w:t>我校</w:t>
      </w:r>
      <w:r w:rsidR="009C4475">
        <w:rPr>
          <w:rFonts w:asciiTheme="minorEastAsia" w:hAnsiTheme="minorEastAsia" w:cs="Times New Roman" w:hint="eastAsia"/>
          <w:bCs/>
          <w:sz w:val="28"/>
          <w:szCs w:val="28"/>
        </w:rPr>
        <w:t>教师的课程思政教学能力，全面推进课程思政高质量建设，现</w:t>
      </w:r>
      <w:r w:rsidR="009C4475" w:rsidRPr="009C4475">
        <w:rPr>
          <w:rFonts w:asciiTheme="minorEastAsia" w:hAnsiTheme="minorEastAsia" w:cs="Times New Roman" w:hint="eastAsia"/>
          <w:bCs/>
          <w:sz w:val="28"/>
          <w:szCs w:val="28"/>
        </w:rPr>
        <w:t>转发</w:t>
      </w:r>
      <w:r w:rsidR="009C4475" w:rsidRPr="009C4475">
        <w:rPr>
          <w:rFonts w:asciiTheme="minorEastAsia" w:hAnsiTheme="minorEastAsia" w:cs="Times New Roman"/>
          <w:bCs/>
          <w:sz w:val="28"/>
          <w:szCs w:val="28"/>
        </w:rPr>
        <w:t>教育部高等教育司“关于开展高校教师课程思政教学能力培训</w:t>
      </w:r>
      <w:r w:rsidR="009C4475" w:rsidRPr="009C4475">
        <w:rPr>
          <w:rFonts w:asciiTheme="minorEastAsia" w:hAnsiTheme="minorEastAsia" w:cs="Times New Roman" w:hint="eastAsia"/>
          <w:bCs/>
          <w:sz w:val="28"/>
          <w:szCs w:val="28"/>
        </w:rPr>
        <w:t>”</w:t>
      </w:r>
      <w:r w:rsidR="009C4475" w:rsidRPr="009C4475">
        <w:rPr>
          <w:rFonts w:asciiTheme="minorEastAsia" w:hAnsiTheme="minorEastAsia" w:cs="Times New Roman"/>
          <w:bCs/>
          <w:sz w:val="28"/>
          <w:szCs w:val="28"/>
        </w:rPr>
        <w:t>的通知</w:t>
      </w:r>
      <w:r w:rsidR="009C4475">
        <w:rPr>
          <w:rFonts w:asciiTheme="minorEastAsia" w:hAnsiTheme="minorEastAsia" w:cs="Times New Roman" w:hint="eastAsia"/>
          <w:bCs/>
          <w:sz w:val="28"/>
          <w:szCs w:val="28"/>
        </w:rPr>
        <w:t>，</w:t>
      </w:r>
      <w:r w:rsidR="005C72C3" w:rsidRPr="002D6270">
        <w:rPr>
          <w:rFonts w:asciiTheme="minorEastAsia" w:hAnsiTheme="minorEastAsia" w:cs="Times New Roman" w:hint="eastAsia"/>
          <w:bCs/>
          <w:sz w:val="28"/>
          <w:szCs w:val="28"/>
        </w:rPr>
        <w:t>请有时间且感兴趣的</w:t>
      </w:r>
      <w:r w:rsidR="00E170F1">
        <w:rPr>
          <w:rFonts w:asciiTheme="minorEastAsia" w:hAnsiTheme="minorEastAsia" w:cs="Times New Roman" w:hint="eastAsia"/>
          <w:bCs/>
          <w:sz w:val="28"/>
          <w:szCs w:val="28"/>
        </w:rPr>
        <w:t>教职工</w:t>
      </w:r>
      <w:r w:rsidR="005C72C3" w:rsidRPr="002D6270">
        <w:rPr>
          <w:rFonts w:asciiTheme="minorEastAsia" w:hAnsiTheme="minorEastAsia" w:cs="Times New Roman" w:hint="eastAsia"/>
          <w:bCs/>
          <w:sz w:val="28"/>
          <w:szCs w:val="28"/>
        </w:rPr>
        <w:t>们准时参加</w:t>
      </w:r>
      <w:r w:rsidR="003F0F21">
        <w:rPr>
          <w:rFonts w:asciiTheme="minorEastAsia" w:hAnsiTheme="minorEastAsia" w:cs="Times New Roman" w:hint="eastAsia"/>
          <w:bCs/>
          <w:sz w:val="28"/>
          <w:szCs w:val="28"/>
        </w:rPr>
        <w:t>，具体学习安排详见附件</w:t>
      </w:r>
      <w:r w:rsidR="005C72C3" w:rsidRPr="002D6270">
        <w:rPr>
          <w:rFonts w:asciiTheme="minorEastAsia" w:hAnsiTheme="minorEastAsia" w:cs="Times New Roman" w:hint="eastAsia"/>
          <w:bCs/>
          <w:sz w:val="28"/>
          <w:szCs w:val="28"/>
        </w:rPr>
        <w:t>。</w:t>
      </w:r>
    </w:p>
    <w:p w14:paraId="17E51979" w14:textId="04F7BD72" w:rsidR="00A3031B" w:rsidRPr="0010032F" w:rsidRDefault="0010032F" w:rsidP="0010032F">
      <w:pPr>
        <w:spacing w:beforeLines="50" w:before="156"/>
        <w:ind w:firstLineChars="200" w:firstLine="562"/>
        <w:rPr>
          <w:rFonts w:asciiTheme="minorEastAsia" w:hAnsiTheme="minorEastAsia" w:cs="Times New Roman"/>
          <w:bCs/>
          <w:sz w:val="28"/>
          <w:szCs w:val="28"/>
        </w:rPr>
      </w:pPr>
      <w:r>
        <w:rPr>
          <w:rFonts w:asciiTheme="minorEastAsia" w:hAnsiTheme="minorEastAsia" w:cs="等线" w:hint="eastAsia"/>
          <w:b/>
          <w:bCs/>
          <w:sz w:val="28"/>
          <w:szCs w:val="28"/>
        </w:rPr>
        <w:t>一、</w:t>
      </w:r>
      <w:r w:rsidR="009C4475" w:rsidRPr="0010032F">
        <w:rPr>
          <w:rFonts w:asciiTheme="minorEastAsia" w:hAnsiTheme="minorEastAsia" w:cs="等线" w:hint="eastAsia"/>
          <w:b/>
          <w:bCs/>
          <w:sz w:val="28"/>
          <w:szCs w:val="28"/>
        </w:rPr>
        <w:t>培训形式及</w:t>
      </w:r>
      <w:r w:rsidR="005C72C3" w:rsidRPr="0010032F">
        <w:rPr>
          <w:rFonts w:asciiTheme="minorEastAsia" w:hAnsiTheme="minorEastAsia" w:cs="等线" w:hint="eastAsia"/>
          <w:b/>
          <w:bCs/>
          <w:sz w:val="28"/>
          <w:szCs w:val="28"/>
        </w:rPr>
        <w:t>时间：</w:t>
      </w:r>
      <w:r w:rsidR="009C4475" w:rsidRPr="0010032F">
        <w:rPr>
          <w:rFonts w:asciiTheme="minorEastAsia" w:hAnsiTheme="minorEastAsia" w:cs="Times New Roman" w:hint="eastAsia"/>
          <w:bCs/>
          <w:sz w:val="28"/>
          <w:szCs w:val="28"/>
        </w:rPr>
        <w:t>网络培训，</w:t>
      </w:r>
      <w:r w:rsidR="002D6270" w:rsidRPr="0010032F">
        <w:rPr>
          <w:rFonts w:asciiTheme="minorEastAsia" w:hAnsiTheme="minorEastAsia" w:cs="Times New Roman" w:hint="eastAsia"/>
          <w:bCs/>
          <w:sz w:val="28"/>
          <w:szCs w:val="28"/>
        </w:rPr>
        <w:t>2021年11月24-26日</w:t>
      </w:r>
    </w:p>
    <w:p w14:paraId="6567A5D9" w14:textId="3AE3F461" w:rsidR="00A3031B" w:rsidRDefault="002D6270">
      <w:pPr>
        <w:pStyle w:val="a7"/>
        <w:widowControl/>
        <w:ind w:firstLine="562"/>
        <w:jc w:val="left"/>
        <w:rPr>
          <w:rFonts w:asciiTheme="minorEastAsia" w:hAnsiTheme="minorEastAsia" w:cs="等线"/>
          <w:color w:val="000000"/>
          <w:kern w:val="0"/>
          <w:sz w:val="28"/>
          <w:szCs w:val="28"/>
        </w:rPr>
      </w:pPr>
      <w:r>
        <w:rPr>
          <w:rFonts w:asciiTheme="minorEastAsia" w:hAnsiTheme="minorEastAsia" w:cs="等线" w:hint="eastAsia"/>
          <w:b/>
          <w:bCs/>
          <w:color w:val="000000"/>
          <w:kern w:val="0"/>
          <w:sz w:val="28"/>
          <w:szCs w:val="28"/>
        </w:rPr>
        <w:t>二</w:t>
      </w:r>
      <w:r w:rsidR="005C72C3">
        <w:rPr>
          <w:rFonts w:asciiTheme="minorEastAsia" w:hAnsiTheme="minorEastAsia" w:cs="等线" w:hint="eastAsia"/>
          <w:b/>
          <w:bCs/>
          <w:color w:val="000000"/>
          <w:kern w:val="0"/>
          <w:sz w:val="28"/>
          <w:szCs w:val="28"/>
        </w:rPr>
        <w:t>、培训学时</w:t>
      </w:r>
      <w:r w:rsidR="00FE3DFF">
        <w:rPr>
          <w:rFonts w:asciiTheme="minorEastAsia" w:hAnsiTheme="minorEastAsia" w:cs="等线" w:hint="eastAsia"/>
          <w:b/>
          <w:bCs/>
          <w:color w:val="000000"/>
          <w:kern w:val="0"/>
          <w:sz w:val="28"/>
          <w:szCs w:val="28"/>
        </w:rPr>
        <w:t>申报</w:t>
      </w:r>
      <w:r w:rsidR="005C72C3">
        <w:rPr>
          <w:rFonts w:asciiTheme="minorEastAsia" w:hAnsiTheme="minorEastAsia" w:cs="等线" w:hint="eastAsia"/>
          <w:b/>
          <w:bCs/>
          <w:color w:val="000000"/>
          <w:kern w:val="0"/>
          <w:sz w:val="28"/>
          <w:szCs w:val="28"/>
        </w:rPr>
        <w:t>：</w:t>
      </w:r>
      <w:r w:rsidR="00FE3DFF">
        <w:rPr>
          <w:rFonts w:asciiTheme="minorEastAsia" w:hAnsiTheme="minorEastAsia" w:cs="等线"/>
          <w:color w:val="000000"/>
          <w:kern w:val="0"/>
          <w:sz w:val="28"/>
          <w:szCs w:val="28"/>
        </w:rPr>
        <w:t xml:space="preserve"> </w:t>
      </w:r>
      <w:bookmarkStart w:id="1" w:name="_GoBack"/>
      <w:bookmarkEnd w:id="1"/>
    </w:p>
    <w:p w14:paraId="54526D01" w14:textId="25CEFADD" w:rsidR="00A3031B" w:rsidRDefault="007C5FE7" w:rsidP="00FE3DFF">
      <w:pPr>
        <w:pStyle w:val="a7"/>
        <w:widowControl/>
        <w:ind w:firstLine="560"/>
        <w:jc w:val="left"/>
        <w:rPr>
          <w:rFonts w:asciiTheme="minorEastAsia" w:hAnsiTheme="minorEastAsia" w:cs="等线"/>
          <w:color w:val="000000"/>
          <w:kern w:val="0"/>
          <w:sz w:val="28"/>
          <w:szCs w:val="28"/>
        </w:rPr>
      </w:pPr>
      <w:r>
        <w:rPr>
          <w:rFonts w:asciiTheme="minorEastAsia" w:hAnsiTheme="minorEastAsia" w:cs="等线" w:hint="eastAsia"/>
          <w:color w:val="000000"/>
          <w:kern w:val="0"/>
          <w:sz w:val="28"/>
          <w:szCs w:val="28"/>
        </w:rPr>
        <w:t>本次培训</w:t>
      </w:r>
      <w:r w:rsidRPr="007C5FE7">
        <w:rPr>
          <w:rFonts w:asciiTheme="minorEastAsia" w:hAnsiTheme="minorEastAsia" w:cs="等线" w:hint="eastAsia"/>
          <w:color w:val="000000"/>
          <w:kern w:val="0"/>
          <w:sz w:val="28"/>
          <w:szCs w:val="28"/>
        </w:rPr>
        <w:t>不收取任何培训费用。</w:t>
      </w:r>
      <w:r w:rsidR="00FE3DFF" w:rsidRPr="00FE3DFF">
        <w:rPr>
          <w:rFonts w:asciiTheme="minorEastAsia" w:hAnsiTheme="minorEastAsia" w:cs="等线" w:hint="eastAsia"/>
          <w:color w:val="000000"/>
          <w:kern w:val="0"/>
          <w:sz w:val="28"/>
          <w:szCs w:val="28"/>
        </w:rPr>
        <w:t>参训人员在 2021 年 11 月 30 日 24 点前完成全部培训内容且考评合格后，将获颁全国高校教师网络培训中心电子结业证书</w:t>
      </w:r>
      <w:r w:rsidR="005C72C3">
        <w:rPr>
          <w:rFonts w:asciiTheme="minorEastAsia" w:hAnsiTheme="minorEastAsia" w:cs="等线" w:hint="eastAsia"/>
          <w:color w:val="000000"/>
          <w:kern w:val="0"/>
          <w:sz w:val="28"/>
          <w:szCs w:val="28"/>
        </w:rPr>
        <w:t>，</w:t>
      </w:r>
      <w:r w:rsidR="00FE3DFF">
        <w:rPr>
          <w:rFonts w:asciiTheme="minorEastAsia" w:hAnsiTheme="minorEastAsia" w:cs="等线" w:hint="eastAsia"/>
          <w:color w:val="000000"/>
          <w:kern w:val="0"/>
          <w:sz w:val="28"/>
          <w:szCs w:val="28"/>
        </w:rPr>
        <w:t>结业证书</w:t>
      </w:r>
      <w:r w:rsidR="005C72C3">
        <w:rPr>
          <w:rFonts w:asciiTheme="minorEastAsia" w:hAnsiTheme="minorEastAsia" w:cs="等线" w:hint="eastAsia"/>
          <w:color w:val="000000"/>
          <w:kern w:val="0"/>
          <w:sz w:val="28"/>
          <w:szCs w:val="28"/>
        </w:rPr>
        <w:t>上传于校培训学时认证系统</w:t>
      </w:r>
      <w:r w:rsidR="009C4475">
        <w:rPr>
          <w:rFonts w:asciiTheme="minorEastAsia" w:hAnsiTheme="minorEastAsia" w:cs="等线" w:hint="eastAsia"/>
          <w:color w:val="000000"/>
          <w:kern w:val="0"/>
          <w:sz w:val="28"/>
          <w:szCs w:val="28"/>
        </w:rPr>
        <w:t>即可认定学时</w:t>
      </w:r>
      <w:r w:rsidR="005C72C3">
        <w:rPr>
          <w:rFonts w:asciiTheme="minorEastAsia" w:hAnsiTheme="minorEastAsia" w:cs="等线" w:hint="eastAsia"/>
          <w:color w:val="000000"/>
          <w:kern w:val="0"/>
          <w:sz w:val="28"/>
          <w:szCs w:val="28"/>
        </w:rPr>
        <w:t>。</w:t>
      </w:r>
    </w:p>
    <w:p w14:paraId="414B770D" w14:textId="2DF6F181" w:rsidR="00A3031B" w:rsidRPr="00FE3DFF" w:rsidRDefault="002D6270" w:rsidP="00FE3DFF">
      <w:pPr>
        <w:pStyle w:val="a7"/>
        <w:widowControl/>
        <w:ind w:firstLine="560"/>
        <w:jc w:val="left"/>
        <w:rPr>
          <w:rFonts w:asciiTheme="minorEastAsia" w:hAnsiTheme="minorEastAsia" w:cs="等线"/>
          <w:color w:val="000000"/>
          <w:kern w:val="0"/>
          <w:sz w:val="28"/>
          <w:szCs w:val="28"/>
        </w:rPr>
      </w:pPr>
      <w:r w:rsidRPr="00FE3DFF">
        <w:rPr>
          <w:rFonts w:asciiTheme="minorEastAsia" w:hAnsiTheme="minorEastAsia" w:cs="等线" w:hint="eastAsia"/>
          <w:color w:val="000000"/>
          <w:kern w:val="0"/>
          <w:sz w:val="28"/>
          <w:szCs w:val="28"/>
        </w:rPr>
        <w:t>附件</w:t>
      </w:r>
      <w:r w:rsidR="00F671FD">
        <w:rPr>
          <w:rFonts w:asciiTheme="minorEastAsia" w:hAnsiTheme="minorEastAsia" w:cs="等线" w:hint="eastAsia"/>
          <w:color w:val="000000"/>
          <w:kern w:val="0"/>
          <w:sz w:val="28"/>
          <w:szCs w:val="28"/>
        </w:rPr>
        <w:t>：教育部高等教育司</w:t>
      </w:r>
      <w:r w:rsidRPr="00FE3DFF">
        <w:rPr>
          <w:rFonts w:asciiTheme="minorEastAsia" w:hAnsiTheme="minorEastAsia" w:cs="等线" w:hint="eastAsia"/>
          <w:color w:val="000000"/>
          <w:kern w:val="0"/>
          <w:sz w:val="28"/>
          <w:szCs w:val="28"/>
        </w:rPr>
        <w:t>《关于开展高校教师课程思政教学能力培训的通知》的通知</w:t>
      </w:r>
    </w:p>
    <w:p w14:paraId="0723065E" w14:textId="5D2CFED0" w:rsidR="00A3031B" w:rsidRDefault="00A3031B">
      <w:pPr>
        <w:jc w:val="center"/>
      </w:pPr>
    </w:p>
    <w:p w14:paraId="65B7F30D" w14:textId="77777777" w:rsidR="00A3031B" w:rsidRDefault="00A3031B">
      <w:pPr>
        <w:jc w:val="center"/>
      </w:pPr>
    </w:p>
    <w:p w14:paraId="5CF42EAF" w14:textId="77777777" w:rsidR="00A3031B" w:rsidRDefault="005C72C3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</w:t>
      </w:r>
    </w:p>
    <w:p w14:paraId="1EAFDE2C" w14:textId="4306CDD4" w:rsidR="00A3031B" w:rsidRDefault="005C72C3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</w:t>
      </w:r>
      <w:r w:rsidR="0010032F">
        <w:rPr>
          <w:rFonts w:asciiTheme="minorEastAsia" w:hAnsiTheme="minorEastAsia"/>
          <w:sz w:val="28"/>
          <w:szCs w:val="28"/>
        </w:rPr>
        <w:t xml:space="preserve">   </w:t>
      </w:r>
      <w:r>
        <w:rPr>
          <w:rFonts w:asciiTheme="minorEastAsia" w:hAnsiTheme="minorEastAsia" w:hint="eastAsia"/>
          <w:sz w:val="28"/>
          <w:szCs w:val="28"/>
        </w:rPr>
        <w:t>教师发展中心</w:t>
      </w:r>
    </w:p>
    <w:p w14:paraId="5BEAF55B" w14:textId="1DDA046D" w:rsidR="00A3031B" w:rsidRDefault="005C72C3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</w:t>
      </w:r>
      <w:r w:rsidR="00075DEA">
        <w:rPr>
          <w:rFonts w:asciiTheme="minorEastAsia" w:hAnsiTheme="minorEastAsia" w:hint="eastAsia"/>
          <w:sz w:val="28"/>
          <w:szCs w:val="28"/>
        </w:rPr>
        <w:t>202</w:t>
      </w:r>
      <w:r w:rsidR="00075DEA">
        <w:rPr>
          <w:rFonts w:asciiTheme="minorEastAsia" w:hAnsiTheme="minor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年</w:t>
      </w:r>
      <w:r w:rsidR="00075DEA">
        <w:rPr>
          <w:rFonts w:asciiTheme="minorEastAsia" w:hAnsiTheme="minorEastAsia"/>
          <w:sz w:val="28"/>
          <w:szCs w:val="28"/>
        </w:rPr>
        <w:t>11</w:t>
      </w:r>
      <w:r>
        <w:rPr>
          <w:rFonts w:asciiTheme="minorEastAsia" w:hAnsiTheme="minorEastAsia" w:hint="eastAsia"/>
          <w:sz w:val="28"/>
          <w:szCs w:val="28"/>
        </w:rPr>
        <w:t>月</w:t>
      </w:r>
      <w:r w:rsidR="00075DEA">
        <w:rPr>
          <w:rFonts w:asciiTheme="minorEastAsia" w:hAnsiTheme="minorEastAsia"/>
          <w:sz w:val="28"/>
          <w:szCs w:val="28"/>
        </w:rPr>
        <w:t>22</w:t>
      </w:r>
      <w:r>
        <w:rPr>
          <w:rFonts w:asciiTheme="minorEastAsia" w:hAnsiTheme="minorEastAsia" w:hint="eastAsia"/>
          <w:sz w:val="28"/>
          <w:szCs w:val="28"/>
        </w:rPr>
        <w:t>日</w:t>
      </w:r>
      <w:bookmarkEnd w:id="0"/>
    </w:p>
    <w:sectPr w:rsidR="00A303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4221F1" w14:textId="77777777" w:rsidR="00E2724B" w:rsidRDefault="00E2724B" w:rsidP="00EC245E">
      <w:r>
        <w:separator/>
      </w:r>
    </w:p>
  </w:endnote>
  <w:endnote w:type="continuationSeparator" w:id="0">
    <w:p w14:paraId="12901E2C" w14:textId="77777777" w:rsidR="00E2724B" w:rsidRDefault="00E2724B" w:rsidP="00EC2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6E5115" w14:textId="77777777" w:rsidR="00E2724B" w:rsidRDefault="00E2724B" w:rsidP="00EC245E">
      <w:r>
        <w:separator/>
      </w:r>
    </w:p>
  </w:footnote>
  <w:footnote w:type="continuationSeparator" w:id="0">
    <w:p w14:paraId="4A538165" w14:textId="77777777" w:rsidR="00E2724B" w:rsidRDefault="00E2724B" w:rsidP="00EC2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E36B6A"/>
    <w:multiLevelType w:val="hybridMultilevel"/>
    <w:tmpl w:val="18EA4194"/>
    <w:lvl w:ilvl="0" w:tplc="86A28920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C214F"/>
    <w:rsid w:val="0002099E"/>
    <w:rsid w:val="00021E56"/>
    <w:rsid w:val="0004443F"/>
    <w:rsid w:val="0007417B"/>
    <w:rsid w:val="00075DEA"/>
    <w:rsid w:val="00081534"/>
    <w:rsid w:val="00083A30"/>
    <w:rsid w:val="000A32B9"/>
    <w:rsid w:val="000E57F0"/>
    <w:rsid w:val="0010032F"/>
    <w:rsid w:val="00106283"/>
    <w:rsid w:val="00120645"/>
    <w:rsid w:val="00144151"/>
    <w:rsid w:val="00153B2D"/>
    <w:rsid w:val="00155C15"/>
    <w:rsid w:val="00155C2A"/>
    <w:rsid w:val="00165D02"/>
    <w:rsid w:val="001B0627"/>
    <w:rsid w:val="001B1A08"/>
    <w:rsid w:val="00205987"/>
    <w:rsid w:val="00292DA1"/>
    <w:rsid w:val="002D6270"/>
    <w:rsid w:val="003E469E"/>
    <w:rsid w:val="003F0F21"/>
    <w:rsid w:val="00420428"/>
    <w:rsid w:val="00460DF8"/>
    <w:rsid w:val="004D4230"/>
    <w:rsid w:val="00501D62"/>
    <w:rsid w:val="005563E6"/>
    <w:rsid w:val="0058346F"/>
    <w:rsid w:val="005A2E5D"/>
    <w:rsid w:val="005C72C3"/>
    <w:rsid w:val="00613513"/>
    <w:rsid w:val="006E1374"/>
    <w:rsid w:val="006F15C4"/>
    <w:rsid w:val="007157E2"/>
    <w:rsid w:val="007532C5"/>
    <w:rsid w:val="007601DE"/>
    <w:rsid w:val="00763F5B"/>
    <w:rsid w:val="007C495E"/>
    <w:rsid w:val="007C4A59"/>
    <w:rsid w:val="007C5FE7"/>
    <w:rsid w:val="0080313F"/>
    <w:rsid w:val="00815482"/>
    <w:rsid w:val="00840F4D"/>
    <w:rsid w:val="0084243F"/>
    <w:rsid w:val="008A53A2"/>
    <w:rsid w:val="008C29C2"/>
    <w:rsid w:val="008E1D01"/>
    <w:rsid w:val="00914321"/>
    <w:rsid w:val="009A2112"/>
    <w:rsid w:val="009A3F87"/>
    <w:rsid w:val="009C4475"/>
    <w:rsid w:val="00A3031B"/>
    <w:rsid w:val="00AA4E03"/>
    <w:rsid w:val="00AC37D7"/>
    <w:rsid w:val="00AE7992"/>
    <w:rsid w:val="00B2065A"/>
    <w:rsid w:val="00B337F0"/>
    <w:rsid w:val="00BB69C5"/>
    <w:rsid w:val="00C31461"/>
    <w:rsid w:val="00CE5C5F"/>
    <w:rsid w:val="00CF3AC9"/>
    <w:rsid w:val="00DA7E08"/>
    <w:rsid w:val="00E04388"/>
    <w:rsid w:val="00E13C08"/>
    <w:rsid w:val="00E170F1"/>
    <w:rsid w:val="00E175F8"/>
    <w:rsid w:val="00E2724B"/>
    <w:rsid w:val="00EC245E"/>
    <w:rsid w:val="00EC5C67"/>
    <w:rsid w:val="00EE5957"/>
    <w:rsid w:val="00F0562D"/>
    <w:rsid w:val="00F671FD"/>
    <w:rsid w:val="00F8017E"/>
    <w:rsid w:val="00FA1483"/>
    <w:rsid w:val="00FA56D8"/>
    <w:rsid w:val="00FB4730"/>
    <w:rsid w:val="00FC214F"/>
    <w:rsid w:val="00FE3DFF"/>
    <w:rsid w:val="1D114CAB"/>
    <w:rsid w:val="23D74712"/>
    <w:rsid w:val="262179DF"/>
    <w:rsid w:val="364E040F"/>
    <w:rsid w:val="43876601"/>
    <w:rsid w:val="4703467C"/>
    <w:rsid w:val="47293282"/>
    <w:rsid w:val="651F1304"/>
    <w:rsid w:val="66821195"/>
    <w:rsid w:val="73D11E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46DB33"/>
  <w15:docId w15:val="{1C64A02E-2683-461C-B9B1-5CFA36026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Title"/>
    <w:basedOn w:val="a"/>
    <w:next w:val="a"/>
    <w:link w:val="Char2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Pr>
      <w:kern w:val="2"/>
      <w:sz w:val="18"/>
      <w:szCs w:val="18"/>
    </w:rPr>
  </w:style>
  <w:style w:type="character" w:customStyle="1" w:styleId="Char2">
    <w:name w:val="标题 Char"/>
    <w:basedOn w:val="a0"/>
    <w:link w:val="a6"/>
    <w:rPr>
      <w:rFonts w:asciiTheme="majorHAnsi" w:eastAsia="宋体" w:hAnsiTheme="majorHAnsi" w:cstheme="majorBidi"/>
      <w:b/>
      <w:bCs/>
      <w:kern w:val="2"/>
      <w:sz w:val="32"/>
      <w:szCs w:val="32"/>
    </w:rPr>
  </w:style>
  <w:style w:type="character" w:customStyle="1" w:styleId="Char">
    <w:name w:val="批注框文本 Char"/>
    <w:basedOn w:val="a0"/>
    <w:link w:val="a3"/>
    <w:rPr>
      <w:kern w:val="2"/>
      <w:sz w:val="18"/>
      <w:szCs w:val="18"/>
    </w:rPr>
  </w:style>
  <w:style w:type="paragraph" w:styleId="a7">
    <w:name w:val="List Paragraph"/>
    <w:basedOn w:val="a"/>
    <w:uiPriority w:val="99"/>
    <w:pPr>
      <w:ind w:firstLineChars="200" w:firstLine="420"/>
    </w:pPr>
  </w:style>
  <w:style w:type="paragraph" w:styleId="a8">
    <w:name w:val="Revision"/>
    <w:hidden/>
    <w:uiPriority w:val="99"/>
    <w:semiHidden/>
    <w:rsid w:val="008E1D0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256E21-9ADF-45B4-8789-4D3A5A015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菠萝</dc:creator>
  <cp:lastModifiedBy>Administrator</cp:lastModifiedBy>
  <cp:revision>53</cp:revision>
  <dcterms:created xsi:type="dcterms:W3CDTF">2020-02-09T09:53:00Z</dcterms:created>
  <dcterms:modified xsi:type="dcterms:W3CDTF">2021-11-22T08:23:00Z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</Properties>
</file>