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F056" w14:textId="64817A0D" w:rsidR="00503760" w:rsidRPr="00DD3854" w:rsidRDefault="00016319" w:rsidP="00E67E9A">
      <w:pPr>
        <w:jc w:val="center"/>
        <w:rPr>
          <w:rFonts w:hint="eastAsia"/>
          <w:b/>
          <w:bCs/>
          <w:sz w:val="28"/>
          <w:szCs w:val="32"/>
        </w:rPr>
      </w:pPr>
      <w:r w:rsidRPr="00DD3854">
        <w:rPr>
          <w:rFonts w:hint="eastAsia"/>
          <w:b/>
          <w:bCs/>
          <w:sz w:val="28"/>
          <w:szCs w:val="32"/>
        </w:rPr>
        <w:t>各年级</w:t>
      </w:r>
      <w:r w:rsidR="00E67E9A" w:rsidRPr="00DD3854">
        <w:rPr>
          <w:rFonts w:hint="eastAsia"/>
          <w:b/>
          <w:bCs/>
          <w:sz w:val="28"/>
          <w:szCs w:val="32"/>
        </w:rPr>
        <w:t>学生通</w:t>
      </w:r>
      <w:proofErr w:type="gramStart"/>
      <w:r w:rsidR="00E67E9A" w:rsidRPr="00DD3854">
        <w:rPr>
          <w:rFonts w:hint="eastAsia"/>
          <w:b/>
          <w:bCs/>
          <w:sz w:val="28"/>
          <w:szCs w:val="32"/>
        </w:rPr>
        <w:t>识类选修</w:t>
      </w:r>
      <w:proofErr w:type="gramEnd"/>
      <w:r w:rsidR="00E67E9A" w:rsidRPr="00DD3854">
        <w:rPr>
          <w:rFonts w:hint="eastAsia"/>
          <w:b/>
          <w:bCs/>
          <w:sz w:val="28"/>
          <w:szCs w:val="32"/>
        </w:rPr>
        <w:t>课程、</w:t>
      </w:r>
      <w:proofErr w:type="gramStart"/>
      <w:r w:rsidR="00E67E9A" w:rsidRPr="00DD3854">
        <w:rPr>
          <w:rFonts w:hint="eastAsia"/>
          <w:b/>
          <w:bCs/>
          <w:sz w:val="28"/>
          <w:szCs w:val="32"/>
        </w:rPr>
        <w:t>通识类艺术</w:t>
      </w:r>
      <w:proofErr w:type="gramEnd"/>
      <w:r w:rsidR="00E67E9A" w:rsidRPr="00DD3854">
        <w:rPr>
          <w:rFonts w:hint="eastAsia"/>
          <w:b/>
          <w:bCs/>
          <w:sz w:val="28"/>
          <w:szCs w:val="32"/>
        </w:rPr>
        <w:t>课程</w:t>
      </w:r>
      <w:r w:rsidR="00F10125" w:rsidRPr="00DD3854">
        <w:rPr>
          <w:rFonts w:hint="eastAsia"/>
          <w:b/>
          <w:bCs/>
          <w:sz w:val="28"/>
          <w:szCs w:val="32"/>
        </w:rPr>
        <w:t>最低</w:t>
      </w:r>
      <w:r w:rsidR="00E67E9A" w:rsidRPr="00DD3854">
        <w:rPr>
          <w:rFonts w:hint="eastAsia"/>
          <w:b/>
          <w:bCs/>
          <w:sz w:val="28"/>
          <w:szCs w:val="32"/>
        </w:rPr>
        <w:t>修读学分要求</w:t>
      </w:r>
    </w:p>
    <w:p w14:paraId="58EEFC0F" w14:textId="554AEB41" w:rsidR="00477436" w:rsidRPr="005A0860" w:rsidRDefault="009F124E" w:rsidP="00477436">
      <w:pPr>
        <w:widowControl/>
        <w:shd w:val="clear" w:color="auto" w:fill="FFFFFF"/>
        <w:spacing w:line="440" w:lineRule="exact"/>
        <w:ind w:firstLine="476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一、</w:t>
      </w:r>
      <w:r w:rsidR="00477436" w:rsidRPr="005A0860">
        <w:rPr>
          <w:rFonts w:ascii="仿宋" w:eastAsia="仿宋" w:hAnsi="仿宋" w:hint="eastAsia"/>
          <w:b/>
          <w:bCs/>
          <w:sz w:val="24"/>
        </w:rPr>
        <w:t>课程分类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57"/>
        <w:gridCol w:w="1750"/>
        <w:gridCol w:w="1575"/>
        <w:gridCol w:w="1657"/>
        <w:gridCol w:w="1657"/>
      </w:tblGrid>
      <w:tr w:rsidR="00477436" w14:paraId="7506C634" w14:textId="77777777" w:rsidTr="00846D16">
        <w:tc>
          <w:tcPr>
            <w:tcW w:w="1726" w:type="dxa"/>
            <w:shd w:val="clear" w:color="auto" w:fill="E7E6E6" w:themeFill="background2"/>
          </w:tcPr>
          <w:p w14:paraId="6348A7C2" w14:textId="77777777" w:rsidR="00477436" w:rsidRPr="00720C41" w:rsidRDefault="00477436" w:rsidP="00CA55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  <w:t>课程</w:t>
            </w:r>
            <w:r w:rsidRPr="00720C41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  <w:t>大类</w:t>
            </w:r>
          </w:p>
        </w:tc>
        <w:tc>
          <w:tcPr>
            <w:tcW w:w="1813" w:type="dxa"/>
            <w:shd w:val="clear" w:color="auto" w:fill="E7E6E6" w:themeFill="background2"/>
          </w:tcPr>
          <w:p w14:paraId="7558B549" w14:textId="77777777" w:rsidR="00477436" w:rsidRPr="00720C41" w:rsidRDefault="00477436" w:rsidP="00CA55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  <w:t>课程门类</w:t>
            </w:r>
          </w:p>
        </w:tc>
        <w:tc>
          <w:tcPr>
            <w:tcW w:w="1639" w:type="dxa"/>
            <w:shd w:val="clear" w:color="auto" w:fill="E7E6E6" w:themeFill="background2"/>
          </w:tcPr>
          <w:p w14:paraId="672F9C5D" w14:textId="77777777" w:rsidR="00477436" w:rsidRPr="00720C41" w:rsidRDefault="00477436" w:rsidP="00CA55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  <w:t>课程类别</w:t>
            </w:r>
          </w:p>
        </w:tc>
        <w:tc>
          <w:tcPr>
            <w:tcW w:w="1726" w:type="dxa"/>
            <w:shd w:val="clear" w:color="auto" w:fill="E7E6E6" w:themeFill="background2"/>
          </w:tcPr>
          <w:p w14:paraId="288E9CE3" w14:textId="77777777" w:rsidR="00477436" w:rsidRPr="00720C41" w:rsidRDefault="00477436" w:rsidP="00CA55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  <w:t>课程性质</w:t>
            </w:r>
          </w:p>
        </w:tc>
        <w:tc>
          <w:tcPr>
            <w:tcW w:w="1726" w:type="dxa"/>
            <w:shd w:val="clear" w:color="auto" w:fill="E7E6E6" w:themeFill="background2"/>
          </w:tcPr>
          <w:p w14:paraId="02258909" w14:textId="77777777" w:rsidR="00477436" w:rsidRPr="00720C41" w:rsidRDefault="00477436" w:rsidP="00CA55F3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  <w:t>课程归属</w:t>
            </w:r>
          </w:p>
        </w:tc>
      </w:tr>
      <w:tr w:rsidR="00477436" w14:paraId="3F2B39C3" w14:textId="77777777" w:rsidTr="00846D16">
        <w:tc>
          <w:tcPr>
            <w:tcW w:w="1726" w:type="dxa"/>
            <w:vMerge w:val="restart"/>
            <w:vAlign w:val="center"/>
          </w:tcPr>
          <w:p w14:paraId="1FEEB1FB" w14:textId="77777777" w:rsidR="00477436" w:rsidRPr="00720C41" w:rsidRDefault="00477436" w:rsidP="00CA55F3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通</w:t>
            </w:r>
            <w:proofErr w:type="gramStart"/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识类选修</w:t>
            </w:r>
            <w:proofErr w:type="gramEnd"/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课程</w:t>
            </w:r>
          </w:p>
        </w:tc>
        <w:tc>
          <w:tcPr>
            <w:tcW w:w="1813" w:type="dxa"/>
            <w:vAlign w:val="center"/>
          </w:tcPr>
          <w:p w14:paraId="232EA2C2" w14:textId="77777777" w:rsidR="00477436" w:rsidRPr="00720C41" w:rsidRDefault="00477436" w:rsidP="00CA55F3">
            <w:pPr>
              <w:widowControl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人文社科类课程</w:t>
            </w:r>
          </w:p>
        </w:tc>
        <w:tc>
          <w:tcPr>
            <w:tcW w:w="1639" w:type="dxa"/>
            <w:vAlign w:val="center"/>
          </w:tcPr>
          <w:p w14:paraId="4F26A546" w14:textId="77777777" w:rsidR="00477436" w:rsidRPr="00720C41" w:rsidRDefault="00477436" w:rsidP="00CA55F3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通</w:t>
            </w:r>
            <w:proofErr w:type="gramStart"/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识通修</w:t>
            </w:r>
            <w:proofErr w:type="gramEnd"/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课程</w:t>
            </w:r>
          </w:p>
        </w:tc>
        <w:tc>
          <w:tcPr>
            <w:tcW w:w="1726" w:type="dxa"/>
            <w:vAlign w:val="center"/>
          </w:tcPr>
          <w:p w14:paraId="189F3C22" w14:textId="77777777" w:rsidR="00477436" w:rsidRPr="00720C41" w:rsidRDefault="00477436" w:rsidP="00CA55F3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任选</w:t>
            </w:r>
          </w:p>
        </w:tc>
        <w:tc>
          <w:tcPr>
            <w:tcW w:w="1726" w:type="dxa"/>
            <w:vAlign w:val="center"/>
          </w:tcPr>
          <w:p w14:paraId="2FD2A5B1" w14:textId="77777777" w:rsidR="00477436" w:rsidRPr="00720C41" w:rsidRDefault="00477436" w:rsidP="00CA55F3">
            <w:pPr>
              <w:widowControl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人文社科类</w:t>
            </w:r>
          </w:p>
        </w:tc>
      </w:tr>
      <w:tr w:rsidR="00477436" w14:paraId="62B154C6" w14:textId="77777777" w:rsidTr="00846D16">
        <w:tc>
          <w:tcPr>
            <w:tcW w:w="1726" w:type="dxa"/>
            <w:vMerge/>
            <w:vAlign w:val="center"/>
          </w:tcPr>
          <w:p w14:paraId="7853CC19" w14:textId="77777777" w:rsidR="00477436" w:rsidRPr="00720C41" w:rsidRDefault="00477436" w:rsidP="00CA55F3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813" w:type="dxa"/>
            <w:vAlign w:val="center"/>
          </w:tcPr>
          <w:p w14:paraId="41C9C841" w14:textId="77777777" w:rsidR="00477436" w:rsidRPr="00720C41" w:rsidRDefault="00477436" w:rsidP="00CA55F3">
            <w:pPr>
              <w:widowControl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自然理工类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、</w:t>
            </w: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科学素养类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、</w:t>
            </w: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自然科学类课程</w:t>
            </w:r>
          </w:p>
        </w:tc>
        <w:tc>
          <w:tcPr>
            <w:tcW w:w="1639" w:type="dxa"/>
            <w:vAlign w:val="center"/>
          </w:tcPr>
          <w:p w14:paraId="7514321D" w14:textId="77777777" w:rsidR="00477436" w:rsidRPr="00720C41" w:rsidRDefault="00477436" w:rsidP="00CA55F3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通</w:t>
            </w:r>
            <w:proofErr w:type="gramStart"/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识通修</w:t>
            </w:r>
            <w:proofErr w:type="gramEnd"/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课程</w:t>
            </w:r>
          </w:p>
        </w:tc>
        <w:tc>
          <w:tcPr>
            <w:tcW w:w="1726" w:type="dxa"/>
            <w:vAlign w:val="center"/>
          </w:tcPr>
          <w:p w14:paraId="22D36DD6" w14:textId="77777777" w:rsidR="00477436" w:rsidRPr="00720C41" w:rsidRDefault="00477436" w:rsidP="00CA55F3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任选</w:t>
            </w:r>
          </w:p>
        </w:tc>
        <w:tc>
          <w:tcPr>
            <w:tcW w:w="1726" w:type="dxa"/>
            <w:vAlign w:val="center"/>
          </w:tcPr>
          <w:p w14:paraId="2429626A" w14:textId="77777777" w:rsidR="00477436" w:rsidRPr="00720C41" w:rsidRDefault="00477436" w:rsidP="00CA55F3">
            <w:pPr>
              <w:widowControl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/>
                <w:bCs/>
                <w:color w:val="000000"/>
                <w:szCs w:val="21"/>
                <w:lang w:bidi="ar"/>
              </w:rPr>
              <w:t>自然理工类/科学素养类</w:t>
            </w:r>
          </w:p>
        </w:tc>
      </w:tr>
      <w:tr w:rsidR="00477436" w14:paraId="14D603B2" w14:textId="77777777" w:rsidTr="00846D16">
        <w:tc>
          <w:tcPr>
            <w:tcW w:w="1726" w:type="dxa"/>
            <w:vAlign w:val="center"/>
          </w:tcPr>
          <w:p w14:paraId="480E08B8" w14:textId="77777777" w:rsidR="00477436" w:rsidRPr="00720C41" w:rsidRDefault="00477436" w:rsidP="00CA55F3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proofErr w:type="gramStart"/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通识类艺术</w:t>
            </w:r>
            <w:proofErr w:type="gramEnd"/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课程</w:t>
            </w:r>
          </w:p>
        </w:tc>
        <w:tc>
          <w:tcPr>
            <w:tcW w:w="1813" w:type="dxa"/>
            <w:vAlign w:val="center"/>
          </w:tcPr>
          <w:p w14:paraId="5D715E0C" w14:textId="77777777" w:rsidR="00477436" w:rsidRPr="00720C41" w:rsidRDefault="00477436" w:rsidP="00CA55F3">
            <w:pPr>
              <w:widowControl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艺术限选课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、</w:t>
            </w: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艺术与审美类课程</w:t>
            </w:r>
          </w:p>
        </w:tc>
        <w:tc>
          <w:tcPr>
            <w:tcW w:w="1639" w:type="dxa"/>
            <w:vAlign w:val="center"/>
          </w:tcPr>
          <w:p w14:paraId="6131DF14" w14:textId="77777777" w:rsidR="00477436" w:rsidRPr="00720C41" w:rsidRDefault="00477436" w:rsidP="00CA55F3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通</w:t>
            </w:r>
            <w:proofErr w:type="gramStart"/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识通修</w:t>
            </w:r>
            <w:proofErr w:type="gramEnd"/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课程</w:t>
            </w:r>
          </w:p>
        </w:tc>
        <w:tc>
          <w:tcPr>
            <w:tcW w:w="1726" w:type="dxa"/>
            <w:vAlign w:val="center"/>
          </w:tcPr>
          <w:p w14:paraId="5147F19C" w14:textId="77777777" w:rsidR="00477436" w:rsidRPr="00720C41" w:rsidRDefault="00477436" w:rsidP="00CA55F3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限选</w:t>
            </w:r>
          </w:p>
        </w:tc>
        <w:tc>
          <w:tcPr>
            <w:tcW w:w="1726" w:type="dxa"/>
            <w:vAlign w:val="center"/>
          </w:tcPr>
          <w:p w14:paraId="500CC45D" w14:textId="77777777" w:rsidR="00477436" w:rsidRPr="00720C41" w:rsidRDefault="00477436" w:rsidP="00CA55F3">
            <w:pPr>
              <w:widowControl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艺术</w:t>
            </w:r>
            <w:proofErr w:type="gramStart"/>
            <w:r w:rsidRPr="00720C41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限选类</w:t>
            </w:r>
            <w:proofErr w:type="gramEnd"/>
          </w:p>
        </w:tc>
      </w:tr>
    </w:tbl>
    <w:p w14:paraId="7BA6357E" w14:textId="37AAD159" w:rsidR="00F10125" w:rsidRPr="00DD3854" w:rsidRDefault="009F124E" w:rsidP="00DD3854">
      <w:pPr>
        <w:spacing w:beforeLines="50" w:before="156" w:after="0" w:line="440" w:lineRule="exact"/>
        <w:ind w:firstLineChars="200" w:firstLine="482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二、</w:t>
      </w:r>
      <w:r w:rsidR="00F10125" w:rsidRPr="00DD3854">
        <w:rPr>
          <w:rFonts w:ascii="仿宋" w:eastAsia="仿宋" w:hAnsi="仿宋" w:hint="eastAsia"/>
          <w:b/>
          <w:bCs/>
          <w:sz w:val="24"/>
        </w:rPr>
        <w:t>应选学分要求</w:t>
      </w:r>
    </w:p>
    <w:p w14:paraId="1C46060F" w14:textId="4F89FC70" w:rsidR="00F10125" w:rsidRDefault="00F10125" w:rsidP="00F10125">
      <w:pPr>
        <w:spacing w:line="44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请各年级学生对照下表，仔细核查已获得的学分，特别是</w:t>
      </w:r>
      <w:r>
        <w:rPr>
          <w:rFonts w:ascii="仿宋" w:eastAsia="仿宋" w:hAnsi="仿宋"/>
          <w:sz w:val="24"/>
        </w:rPr>
        <w:t>202</w:t>
      </w:r>
      <w:r>
        <w:rPr>
          <w:rFonts w:ascii="仿宋" w:eastAsia="仿宋" w:hAnsi="仿宋" w:hint="eastAsia"/>
          <w:sz w:val="24"/>
        </w:rPr>
        <w:t>5届毕业生，请务必提前做好选课规划。</w:t>
      </w:r>
    </w:p>
    <w:tbl>
      <w:tblPr>
        <w:tblStyle w:val="af2"/>
        <w:tblW w:w="7792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5103"/>
      </w:tblGrid>
      <w:tr w:rsidR="0059532B" w14:paraId="3AED948C" w14:textId="77777777" w:rsidTr="0059532B">
        <w:trPr>
          <w:trHeight w:val="409"/>
          <w:jc w:val="center"/>
        </w:trPr>
        <w:tc>
          <w:tcPr>
            <w:tcW w:w="1271" w:type="dxa"/>
            <w:shd w:val="clear" w:color="auto" w:fill="E7E6E6" w:themeFill="background2"/>
            <w:vAlign w:val="center"/>
          </w:tcPr>
          <w:p w14:paraId="6423AFD7" w14:textId="77777777" w:rsidR="0059532B" w:rsidRDefault="0059532B" w:rsidP="00CA55F3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  <w:t>年级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81DAAF0" w14:textId="77777777" w:rsidR="0059532B" w:rsidRDefault="0059532B" w:rsidP="00CA55F3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  <w:t>学生类别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35339F3E" w14:textId="77777777" w:rsidR="0059532B" w:rsidRDefault="0059532B" w:rsidP="00CA55F3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  <w:t>选修学分构成</w:t>
            </w:r>
          </w:p>
        </w:tc>
      </w:tr>
      <w:tr w:rsidR="0059532B" w14:paraId="611D74DF" w14:textId="77777777" w:rsidTr="0059532B">
        <w:trPr>
          <w:trHeight w:val="608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768A3CA" w14:textId="77777777" w:rsidR="0059532B" w:rsidRDefault="0059532B" w:rsidP="00CA55F3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szCs w:val="21"/>
                <w:lang w:bidi="ar"/>
              </w:rPr>
              <w:t>024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04990" w14:textId="29AD69CD" w:rsidR="0059532B" w:rsidRDefault="0059532B" w:rsidP="00CA55F3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 w:rsidRPr="00DD03E0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本科生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F2D03C" w14:textId="0323E710" w:rsidR="0059532B" w:rsidRDefault="0059532B" w:rsidP="00CA55F3">
            <w:pPr>
              <w:widowControl/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详见本通知中第三点（</w:t>
            </w:r>
            <w:r w:rsidRPr="00D521E4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三、2024级本科生各专业通</w:t>
            </w:r>
            <w:proofErr w:type="gramStart"/>
            <w:r w:rsidRPr="00D521E4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识类选修</w:t>
            </w:r>
            <w:proofErr w:type="gramEnd"/>
            <w:r w:rsidRPr="00D521E4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课程、</w:t>
            </w:r>
            <w:proofErr w:type="gramStart"/>
            <w:r w:rsidRPr="00D521E4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通识类艺术</w:t>
            </w:r>
            <w:proofErr w:type="gramEnd"/>
            <w:r w:rsidRPr="00D521E4"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课程最低修读学分要求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  <w:lang w:bidi="ar"/>
              </w:rPr>
              <w:t>）</w:t>
            </w:r>
          </w:p>
        </w:tc>
      </w:tr>
      <w:tr w:rsidR="0059532B" w14:paraId="4A53D9C0" w14:textId="77777777" w:rsidTr="0059532B">
        <w:trPr>
          <w:jc w:val="center"/>
        </w:trPr>
        <w:tc>
          <w:tcPr>
            <w:tcW w:w="1271" w:type="dxa"/>
            <w:vMerge w:val="restart"/>
            <w:vAlign w:val="center"/>
          </w:tcPr>
          <w:p w14:paraId="42197896" w14:textId="77777777" w:rsidR="0059532B" w:rsidRPr="00720C41" w:rsidRDefault="0059532B" w:rsidP="00CA55F3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 w:rsidRPr="00720C41">
              <w:rPr>
                <w:rFonts w:ascii="仿宋" w:eastAsia="仿宋" w:hAnsi="仿宋" w:hint="eastAsia"/>
                <w:szCs w:val="21"/>
              </w:rPr>
              <w:t>2</w:t>
            </w:r>
            <w:r w:rsidRPr="00720C41">
              <w:rPr>
                <w:rFonts w:ascii="仿宋" w:eastAsia="仿宋" w:hAnsi="仿宋"/>
                <w:szCs w:val="21"/>
              </w:rPr>
              <w:t>023</w:t>
            </w:r>
            <w:r w:rsidRPr="00720C41">
              <w:rPr>
                <w:rFonts w:ascii="仿宋" w:eastAsia="仿宋" w:hAnsi="仿宋" w:hint="eastAsia"/>
                <w:szCs w:val="21"/>
              </w:rPr>
              <w:t>级</w:t>
            </w:r>
          </w:p>
          <w:p w14:paraId="6633E9B5" w14:textId="77777777" w:rsidR="0059532B" w:rsidRPr="00720C41" w:rsidRDefault="0059532B" w:rsidP="00CA55F3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 w:rsidRPr="00720C41">
              <w:rPr>
                <w:rFonts w:ascii="仿宋" w:eastAsia="仿宋" w:hAnsi="仿宋" w:hint="eastAsia"/>
                <w:szCs w:val="21"/>
              </w:rPr>
              <w:t>2</w:t>
            </w:r>
            <w:r w:rsidRPr="00720C41">
              <w:rPr>
                <w:rFonts w:ascii="仿宋" w:eastAsia="仿宋" w:hAnsi="仿宋"/>
                <w:szCs w:val="21"/>
              </w:rPr>
              <w:t>022</w:t>
            </w:r>
            <w:r w:rsidRPr="00720C41">
              <w:rPr>
                <w:rFonts w:ascii="仿宋" w:eastAsia="仿宋" w:hAnsi="仿宋" w:hint="eastAsia"/>
                <w:szCs w:val="21"/>
              </w:rPr>
              <w:t>级</w:t>
            </w:r>
          </w:p>
          <w:p w14:paraId="7099AF13" w14:textId="77777777" w:rsidR="0059532B" w:rsidRDefault="0059532B" w:rsidP="00CA55F3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720C41">
              <w:rPr>
                <w:rFonts w:ascii="仿宋" w:eastAsia="仿宋" w:hAnsi="仿宋" w:hint="eastAsia"/>
                <w:szCs w:val="21"/>
              </w:rPr>
              <w:t>2</w:t>
            </w:r>
            <w:r w:rsidRPr="00720C41">
              <w:rPr>
                <w:rFonts w:ascii="仿宋" w:eastAsia="仿宋" w:hAnsi="仿宋"/>
                <w:szCs w:val="21"/>
              </w:rPr>
              <w:t>021</w:t>
            </w:r>
            <w:r w:rsidRPr="00720C41"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14:paraId="52DE6270" w14:textId="77777777" w:rsidR="0059532B" w:rsidRDefault="0059532B" w:rsidP="00CA55F3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理工科类</w:t>
            </w:r>
          </w:p>
        </w:tc>
        <w:tc>
          <w:tcPr>
            <w:tcW w:w="5103" w:type="dxa"/>
            <w:vAlign w:val="center"/>
          </w:tcPr>
          <w:p w14:paraId="38734A50" w14:textId="77777777" w:rsidR="0059532B" w:rsidRDefault="0059532B" w:rsidP="00CA55F3">
            <w:pPr>
              <w:widowControl/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2个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通识类选修课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（人文社科类）学分+4个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通识类选修课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（不限类别课程）学分+2个艺术限选课学分</w:t>
            </w:r>
          </w:p>
        </w:tc>
      </w:tr>
      <w:tr w:rsidR="0059532B" w14:paraId="60D61754" w14:textId="77777777" w:rsidTr="0059532B">
        <w:trPr>
          <w:jc w:val="center"/>
        </w:trPr>
        <w:tc>
          <w:tcPr>
            <w:tcW w:w="1271" w:type="dxa"/>
            <w:vMerge/>
          </w:tcPr>
          <w:p w14:paraId="0DD5878D" w14:textId="77777777" w:rsidR="0059532B" w:rsidRDefault="0059532B" w:rsidP="00CA55F3">
            <w:pPr>
              <w:widowControl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3BDD5CF" w14:textId="77777777" w:rsidR="0059532B" w:rsidRDefault="0059532B" w:rsidP="00CA55F3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管经法类</w:t>
            </w:r>
            <w:proofErr w:type="gramEnd"/>
          </w:p>
        </w:tc>
        <w:tc>
          <w:tcPr>
            <w:tcW w:w="5103" w:type="dxa"/>
            <w:vAlign w:val="center"/>
          </w:tcPr>
          <w:p w14:paraId="34C038C5" w14:textId="77777777" w:rsidR="0059532B" w:rsidRDefault="0059532B" w:rsidP="00CA55F3">
            <w:pPr>
              <w:widowControl/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2个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通识类选修课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（自然理工/科学素养类）学分+4个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通识类选修课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（不限类别课程）学分+2个艺术限选课学分</w:t>
            </w:r>
          </w:p>
        </w:tc>
      </w:tr>
      <w:tr w:rsidR="0059532B" w14:paraId="2F8ADE8F" w14:textId="77777777" w:rsidTr="0059532B">
        <w:trPr>
          <w:jc w:val="center"/>
        </w:trPr>
        <w:tc>
          <w:tcPr>
            <w:tcW w:w="1271" w:type="dxa"/>
            <w:vMerge/>
          </w:tcPr>
          <w:p w14:paraId="1049E821" w14:textId="77777777" w:rsidR="0059532B" w:rsidRDefault="0059532B" w:rsidP="00CA55F3">
            <w:pPr>
              <w:widowControl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5B0211" w14:textId="77777777" w:rsidR="0059532B" w:rsidRDefault="0059532B" w:rsidP="00CA55F3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艺术类</w:t>
            </w:r>
          </w:p>
        </w:tc>
        <w:tc>
          <w:tcPr>
            <w:tcW w:w="5103" w:type="dxa"/>
            <w:vAlign w:val="center"/>
          </w:tcPr>
          <w:p w14:paraId="046B3C57" w14:textId="77777777" w:rsidR="0059532B" w:rsidRDefault="0059532B" w:rsidP="00CA55F3">
            <w:pPr>
              <w:widowControl/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2个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通识类选修课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（自然理工/科学素养类）学分+4个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通识类选修课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（不限类别课程）学分</w:t>
            </w:r>
          </w:p>
        </w:tc>
      </w:tr>
      <w:tr w:rsidR="0059532B" w14:paraId="1861F29B" w14:textId="77777777" w:rsidTr="0059532B">
        <w:trPr>
          <w:jc w:val="center"/>
        </w:trPr>
        <w:tc>
          <w:tcPr>
            <w:tcW w:w="1271" w:type="dxa"/>
            <w:vAlign w:val="center"/>
          </w:tcPr>
          <w:p w14:paraId="7D88D236" w14:textId="77777777" w:rsidR="0059532B" w:rsidRDefault="0059532B" w:rsidP="00CA55F3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2020级建筑学专业</w:t>
            </w:r>
          </w:p>
        </w:tc>
        <w:tc>
          <w:tcPr>
            <w:tcW w:w="1418" w:type="dxa"/>
            <w:vAlign w:val="center"/>
          </w:tcPr>
          <w:p w14:paraId="04F55FA7" w14:textId="666AC8FC" w:rsidR="0059532B" w:rsidRDefault="0059532B" w:rsidP="00CA55F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lang w:bidi="ar"/>
              </w:rPr>
            </w:pPr>
            <w:r w:rsidRPr="00DD03E0">
              <w:rPr>
                <w:rFonts w:ascii="仿宋" w:eastAsia="仿宋" w:hAnsi="仿宋" w:cs="仿宋" w:hint="eastAsia"/>
                <w:szCs w:val="21"/>
                <w:lang w:bidi="ar"/>
              </w:rPr>
              <w:t>普通类学生</w:t>
            </w:r>
          </w:p>
        </w:tc>
        <w:tc>
          <w:tcPr>
            <w:tcW w:w="5103" w:type="dxa"/>
            <w:vAlign w:val="center"/>
          </w:tcPr>
          <w:p w14:paraId="54632ADC" w14:textId="77777777" w:rsidR="0059532B" w:rsidRDefault="0059532B" w:rsidP="00CA55F3">
            <w:pPr>
              <w:widowControl/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4个</w:t>
            </w:r>
            <w:proofErr w:type="gramStart"/>
            <w:r>
              <w:rPr>
                <w:rFonts w:ascii="仿宋" w:eastAsia="仿宋" w:hAnsi="仿宋" w:cs="仿宋" w:hint="eastAsia"/>
                <w:szCs w:val="21"/>
                <w:lang w:bidi="ar"/>
              </w:rPr>
              <w:t>通识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类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>选修课</w:t>
            </w:r>
            <w:proofErr w:type="gramEnd"/>
            <w:r>
              <w:rPr>
                <w:rFonts w:ascii="仿宋" w:eastAsia="仿宋" w:hAnsi="仿宋" w:cs="仿宋" w:hint="eastAsia"/>
                <w:szCs w:val="21"/>
                <w:lang w:bidi="ar"/>
              </w:rPr>
              <w:t>（人文社科类）学分+2个</w:t>
            </w:r>
            <w:proofErr w:type="gramStart"/>
            <w:r>
              <w:rPr>
                <w:rFonts w:ascii="仿宋" w:eastAsia="仿宋" w:hAnsi="仿宋" w:cs="仿宋" w:hint="eastAsia"/>
                <w:szCs w:val="21"/>
                <w:lang w:bidi="ar"/>
              </w:rPr>
              <w:t>通识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类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>选修课</w:t>
            </w:r>
            <w:proofErr w:type="gramEnd"/>
            <w:r>
              <w:rPr>
                <w:rFonts w:ascii="仿宋" w:eastAsia="仿宋" w:hAnsi="仿宋" w:cs="仿宋" w:hint="eastAsia"/>
                <w:szCs w:val="21"/>
                <w:lang w:bidi="ar"/>
              </w:rPr>
              <w:t>（不限类别课程）学分+2个艺术限选课学分</w:t>
            </w:r>
          </w:p>
        </w:tc>
      </w:tr>
      <w:tr w:rsidR="0059532B" w14:paraId="7EF046D6" w14:textId="77777777" w:rsidTr="0059532B">
        <w:trPr>
          <w:trHeight w:val="518"/>
          <w:jc w:val="center"/>
        </w:trPr>
        <w:tc>
          <w:tcPr>
            <w:tcW w:w="2689" w:type="dxa"/>
            <w:gridSpan w:val="2"/>
            <w:vAlign w:val="center"/>
          </w:tcPr>
          <w:p w14:paraId="00A4E3ED" w14:textId="77777777" w:rsidR="0059532B" w:rsidRDefault="0059532B" w:rsidP="00CA55F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所有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专转本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学生</w:t>
            </w:r>
          </w:p>
        </w:tc>
        <w:tc>
          <w:tcPr>
            <w:tcW w:w="5103" w:type="dxa"/>
            <w:vAlign w:val="center"/>
          </w:tcPr>
          <w:p w14:paraId="50C8B6BD" w14:textId="77777777" w:rsidR="0059532B" w:rsidRDefault="0059532B" w:rsidP="00CA55F3">
            <w:pPr>
              <w:widowControl/>
              <w:jc w:val="left"/>
              <w:rPr>
                <w:rFonts w:ascii="仿宋" w:eastAsia="仿宋" w:hAnsi="仿宋" w:cs="仿宋" w:hint="eastAsia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4个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通识类选修课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（不限类别）学分</w:t>
            </w:r>
          </w:p>
        </w:tc>
      </w:tr>
    </w:tbl>
    <w:p w14:paraId="58FDA307" w14:textId="2657A852" w:rsidR="00477436" w:rsidRPr="005A0860" w:rsidRDefault="009F124E" w:rsidP="00DD3854">
      <w:pPr>
        <w:spacing w:beforeLines="50" w:before="156" w:after="0" w:line="440" w:lineRule="exact"/>
        <w:jc w:val="center"/>
        <w:rPr>
          <w:rFonts w:ascii="仿宋" w:eastAsia="仿宋" w:hAnsi="仿宋" w:cs="仿宋" w:hint="eastAsia"/>
          <w:b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lang w:bidi="ar"/>
        </w:rPr>
        <w:t>三、</w:t>
      </w:r>
      <w:r w:rsidR="00A90E4B" w:rsidRPr="005A0860">
        <w:rPr>
          <w:rFonts w:ascii="仿宋" w:eastAsia="仿宋" w:hAnsi="仿宋" w:cs="仿宋" w:hint="eastAsia"/>
          <w:b/>
          <w:color w:val="000000"/>
          <w:kern w:val="0"/>
          <w:sz w:val="24"/>
          <w:lang w:bidi="ar"/>
        </w:rPr>
        <w:t>2024级本科生各专业通</w:t>
      </w:r>
      <w:proofErr w:type="gramStart"/>
      <w:r w:rsidR="00A90E4B" w:rsidRPr="005A0860">
        <w:rPr>
          <w:rFonts w:ascii="仿宋" w:eastAsia="仿宋" w:hAnsi="仿宋" w:cs="仿宋" w:hint="eastAsia"/>
          <w:b/>
          <w:color w:val="000000"/>
          <w:kern w:val="0"/>
          <w:sz w:val="24"/>
          <w:lang w:bidi="ar"/>
        </w:rPr>
        <w:t>识类选修</w:t>
      </w:r>
      <w:proofErr w:type="gramEnd"/>
      <w:r w:rsidR="00A90E4B" w:rsidRPr="005A0860">
        <w:rPr>
          <w:rFonts w:ascii="仿宋" w:eastAsia="仿宋" w:hAnsi="仿宋" w:cs="仿宋" w:hint="eastAsia"/>
          <w:b/>
          <w:color w:val="000000"/>
          <w:kern w:val="0"/>
          <w:sz w:val="24"/>
          <w:lang w:bidi="ar"/>
        </w:rPr>
        <w:t>课程、</w:t>
      </w:r>
      <w:proofErr w:type="gramStart"/>
      <w:r w:rsidR="00A90E4B" w:rsidRPr="005A0860">
        <w:rPr>
          <w:rFonts w:ascii="仿宋" w:eastAsia="仿宋" w:hAnsi="仿宋" w:cs="仿宋" w:hint="eastAsia"/>
          <w:b/>
          <w:color w:val="000000"/>
          <w:kern w:val="0"/>
          <w:sz w:val="24"/>
          <w:lang w:bidi="ar"/>
        </w:rPr>
        <w:t>通识类艺术</w:t>
      </w:r>
      <w:proofErr w:type="gramEnd"/>
      <w:r w:rsidR="00A90E4B" w:rsidRPr="005A0860">
        <w:rPr>
          <w:rFonts w:ascii="仿宋" w:eastAsia="仿宋" w:hAnsi="仿宋" w:cs="仿宋" w:hint="eastAsia"/>
          <w:b/>
          <w:color w:val="000000"/>
          <w:kern w:val="0"/>
          <w:sz w:val="24"/>
          <w:lang w:bidi="ar"/>
        </w:rPr>
        <w:t>课程最低修读学分要求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1460"/>
        <w:gridCol w:w="2500"/>
        <w:gridCol w:w="1422"/>
        <w:gridCol w:w="1276"/>
        <w:gridCol w:w="1842"/>
      </w:tblGrid>
      <w:tr w:rsidR="00B80001" w:rsidRPr="00646EDC" w14:paraId="56734CE1" w14:textId="77777777" w:rsidTr="00B80001">
        <w:trPr>
          <w:trHeight w:val="540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02DC3D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学院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EC8074C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专业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ACCC11B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通</w:t>
            </w:r>
            <w:proofErr w:type="gramStart"/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识类选修</w:t>
            </w:r>
            <w:proofErr w:type="gramEnd"/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课程</w:t>
            </w:r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br/>
              <w:t>最低修读学分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190220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proofErr w:type="gramStart"/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通识类艺术</w:t>
            </w:r>
            <w:proofErr w:type="gramEnd"/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课程</w:t>
            </w:r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br/>
              <w:t>最低修读学分</w:t>
            </w:r>
          </w:p>
        </w:tc>
      </w:tr>
      <w:tr w:rsidR="00CB66B6" w:rsidRPr="00646EDC" w14:paraId="0B60E491" w14:textId="77777777" w:rsidTr="00B80001">
        <w:trPr>
          <w:trHeight w:val="510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5949FA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C77C76D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2A5EA4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自然科学类</w:t>
            </w:r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br/>
              <w:t>课程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67D7C58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人文社科类</w:t>
            </w:r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br/>
              <w:t>课程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17E961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艺术与审美类</w:t>
            </w:r>
            <w:r w:rsidRPr="00646ED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br/>
              <w:t>课程</w:t>
            </w:r>
          </w:p>
        </w:tc>
      </w:tr>
      <w:tr w:rsidR="00B80001" w:rsidRPr="00646EDC" w14:paraId="5CD548FC" w14:textId="77777777" w:rsidTr="00B80001">
        <w:trPr>
          <w:trHeight w:val="315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363E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外国语学院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69868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英语（本科）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83E1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2E20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3DDE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6798E6BE" w14:textId="77777777" w:rsidTr="00B80001">
        <w:trPr>
          <w:trHeight w:val="315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DD57E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3CD6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日语（本科）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8D2C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AA00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93BF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7868A51B" w14:textId="77777777" w:rsidTr="00B80001">
        <w:trPr>
          <w:trHeight w:val="315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8F77D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68E6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跨境电子商务（本科）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2E5F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E53B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BF81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138EC233" w14:textId="77777777" w:rsidTr="00B80001">
        <w:trPr>
          <w:trHeight w:val="480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F691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文学与新闻传播学院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F8F5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新闻学（本科）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B881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FD1D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099E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4217C970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E329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846B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汉语言文学（本科）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E59F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DC33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8FC2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33037A0E" w14:textId="77777777" w:rsidTr="0055227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79DDD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E866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广播电视编导（本科）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64F9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8F14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DE50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2F9464F0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E4082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166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网络与新媒体（本科）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3C68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4043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4C6A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3FF1F633" w14:textId="77777777" w:rsidTr="00B80001">
        <w:trPr>
          <w:trHeight w:val="315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0A5A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法商学院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FD41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知识产权（本科）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8972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A44C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AED4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743BC65D" w14:textId="77777777" w:rsidTr="00B80001">
        <w:trPr>
          <w:trHeight w:val="315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ECDAE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D2B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电子商务及法律（本科）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E61B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91B2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251E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68BF5C1E" w14:textId="77777777" w:rsidTr="00B80001">
        <w:trPr>
          <w:trHeight w:val="315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5CF27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DE44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财务管理（本科）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9B09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9B49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1264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289FB3FA" w14:textId="77777777" w:rsidTr="00B80001">
        <w:trPr>
          <w:trHeight w:val="51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DEA48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778A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财务管理（中英合作班）（本科）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C97D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B0E0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73F0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33CD8A8B" w14:textId="77777777" w:rsidTr="00B80001">
        <w:trPr>
          <w:trHeight w:val="315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845FB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5E96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市场营销（本科）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875E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0A0C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5396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17B682E7" w14:textId="77777777" w:rsidTr="00B80001">
        <w:trPr>
          <w:trHeight w:val="315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8C34C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1B6A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会计学（本科）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A56D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F9FF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9CB5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70A52C93" w14:textId="77777777" w:rsidTr="00B80001">
        <w:trPr>
          <w:trHeight w:val="315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8A5C5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45D7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国际经济与贸易（本科）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29B1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23F2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E10B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429BDA89" w14:textId="77777777" w:rsidTr="00B80001">
        <w:trPr>
          <w:trHeight w:val="315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BEB7B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8CB2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投资学（本科）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7FA8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EE39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08A1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4BB90C7A" w14:textId="77777777" w:rsidTr="00B80001">
        <w:trPr>
          <w:trHeight w:val="315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8FA2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计算机科学与工程学院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032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计算机科学与技术（本科）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B23B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42D8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4843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53039981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091DE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BA8E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软件工程（本科）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A950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1FBA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0F37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235997EF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4D2B0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8833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网络工程（本科）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D355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56AB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C273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582445B5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683DE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9F89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网络空间安全（本科）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13FA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230D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A3A2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4496FFA3" w14:textId="77777777" w:rsidTr="00B80001">
        <w:trPr>
          <w:trHeight w:val="315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1204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建筑学院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CE16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建筑学（本科）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0965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4BA5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DEC5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3CC151E2" w14:textId="77777777" w:rsidTr="00B80001">
        <w:trPr>
          <w:trHeight w:val="315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9E269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B9F4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风景园林（本科）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7706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C932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367F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09D154C7" w14:textId="77777777" w:rsidTr="00B80001">
        <w:trPr>
          <w:trHeight w:val="51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110C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机械与电气工程学院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D585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电气工程及其自动化（本科）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3931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D987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E9E2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2A281AF2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E0952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5D04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自动化（本科）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2E35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733B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7F51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348823EC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E8B8E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B807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机器人工程（本科）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BE88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4703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3599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35E2032F" w14:textId="77777777" w:rsidTr="00B80001">
        <w:trPr>
          <w:trHeight w:val="51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6D997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7348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机械设计制造及其自动化（本科）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93E8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03C6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8A42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3692FC8F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0E98E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D15D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智能制造工程（本科）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C264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357E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0155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3CE7BB5F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FDC41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8F70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智能车辆工程（本科）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B61F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959B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4D0E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6FC71E2C" w14:textId="77777777" w:rsidTr="00B80001">
        <w:trPr>
          <w:trHeight w:val="315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0893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土木工程学院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B9CE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土木工程（本科）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FBD5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1F15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101D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69C39471" w14:textId="77777777" w:rsidTr="00B80001">
        <w:trPr>
          <w:trHeight w:val="315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D5E91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BFC2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工程管理（本科）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6293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66DC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EE5F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39DE30A0" w14:textId="77777777" w:rsidTr="00B80001">
        <w:trPr>
          <w:trHeight w:val="48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9C7A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电子信息工程学院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BD9A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电子信息工程（本科）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8925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463B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0D97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59B3AE09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C2AA4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981E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电子科学与技术（本科）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75C3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A2E4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D1C7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1356718E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87AF1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4A10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通信工程（本科）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31D6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B97B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7C3F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63C59A9C" w14:textId="77777777" w:rsidTr="00B80001">
        <w:trPr>
          <w:trHeight w:val="51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F0104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EBA4" w14:textId="77777777" w:rsidR="00646EDC" w:rsidRPr="00646EDC" w:rsidRDefault="00646EDC" w:rsidP="00CB66B6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集成电路设计与集成系统（本科）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CFB6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70DB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3F14" w14:textId="77777777" w:rsidR="00646EDC" w:rsidRPr="00646EDC" w:rsidRDefault="00646EDC" w:rsidP="00CB66B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560A3BBB" w14:textId="77777777" w:rsidTr="00B80001">
        <w:trPr>
          <w:trHeight w:val="480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434A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文化产业与旅游管理学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47F2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旅游管理（本科）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F57E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AFE0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FAB1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22A341AF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25032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7125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广告学（本科）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7042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6951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445B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44691E82" w14:textId="77777777" w:rsidTr="00552271">
        <w:trPr>
          <w:trHeight w:val="480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9C55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lastRenderedPageBreak/>
              <w:t>艺术学院（演艺学院）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46D6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视觉传达设计（本科）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78D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4726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3800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646EDC" w:rsidRPr="00646EDC" w14:paraId="79147F5C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45C9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DA5A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动画（本科）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A097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77EE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AC58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646EDC" w:rsidRPr="00646EDC" w14:paraId="4B1EBC2D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6F2FF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DCCD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环境设计（本科）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9F35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7BF7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5FB0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646EDC" w:rsidRPr="00646EDC" w14:paraId="4D3E76A5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5F0FF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60FF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数字媒体艺术（本科）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E1F1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A315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2FDF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646EDC" w:rsidRPr="00646EDC" w14:paraId="6C42623C" w14:textId="77777777" w:rsidTr="00B80001">
        <w:trPr>
          <w:trHeight w:val="4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A82DD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39D7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公共艺术（本科）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DA20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E27A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4EE4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646EDC" w:rsidRPr="00646EDC" w14:paraId="1CA079EB" w14:textId="77777777" w:rsidTr="00B80001">
        <w:trPr>
          <w:trHeight w:val="51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76BB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高等职业技术学院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C32B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财务管理(中职职教高考本科)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1D4A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8376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2F10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76455E65" w14:textId="77777777" w:rsidTr="00B80001">
        <w:trPr>
          <w:trHeight w:val="51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1DEA6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5B93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市场营销(中职职教高考本科)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E501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1F98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E7F4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38397B02" w14:textId="77777777" w:rsidTr="00B80001">
        <w:trPr>
          <w:trHeight w:val="51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31F7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B283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机械设计制造及其自动化(中职职教高考本科)</w:t>
            </w:r>
            <w:r w:rsidRPr="00646EDC">
              <w:rPr>
                <w:rFonts w:ascii="Calibri" w:eastAsia="仿宋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2701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1BEC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D5F2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7CA4B15E" w14:textId="77777777" w:rsidTr="00B80001">
        <w:trPr>
          <w:trHeight w:val="51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0CA41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E0E0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机械电子工程(中职职教高考本科)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D33B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60D1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F85C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50FA3012" w14:textId="77777777" w:rsidTr="00B80001">
        <w:trPr>
          <w:trHeight w:val="51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55C15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20F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电气工程及其自动化(中职职教高考本科)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A0E3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EC9E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6688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26490B73" w14:textId="77777777" w:rsidTr="00B80001">
        <w:trPr>
          <w:trHeight w:val="51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2F304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9713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土木工程(中职职教高考本科)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9DB3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C826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37D6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46EDC" w:rsidRPr="00646EDC" w14:paraId="3794E8CA" w14:textId="77777777" w:rsidTr="00B80001">
        <w:trPr>
          <w:trHeight w:val="565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8F42C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1B12" w14:textId="77777777" w:rsidR="00646EDC" w:rsidRPr="00646EDC" w:rsidRDefault="00646EDC" w:rsidP="00646EDC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旅游管理(中职职教高考本科)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4845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6AE4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6EEB" w14:textId="77777777" w:rsidR="00646EDC" w:rsidRPr="00646EDC" w:rsidRDefault="00646EDC" w:rsidP="00646EDC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646EDC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</w:tbl>
    <w:p w14:paraId="5468C1F1" w14:textId="77777777" w:rsidR="00646EDC" w:rsidRPr="00DD03E0" w:rsidRDefault="00646EDC" w:rsidP="00477436">
      <w:pPr>
        <w:jc w:val="center"/>
        <w:rPr>
          <w:rFonts w:hint="eastAsia"/>
          <w:b/>
          <w:bCs/>
        </w:rPr>
      </w:pPr>
    </w:p>
    <w:sectPr w:rsidR="00646EDC" w:rsidRPr="00DD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F0AE" w14:textId="77777777" w:rsidR="007F4D4E" w:rsidRDefault="007F4D4E" w:rsidP="003B0D3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3E7ED01" w14:textId="77777777" w:rsidR="007F4D4E" w:rsidRDefault="007F4D4E" w:rsidP="003B0D3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B2EB" w14:textId="77777777" w:rsidR="007F4D4E" w:rsidRDefault="007F4D4E" w:rsidP="003B0D3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D4C6357" w14:textId="77777777" w:rsidR="007F4D4E" w:rsidRDefault="007F4D4E" w:rsidP="003B0D3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60"/>
    <w:rsid w:val="00016319"/>
    <w:rsid w:val="003B0D32"/>
    <w:rsid w:val="00477436"/>
    <w:rsid w:val="00503760"/>
    <w:rsid w:val="00552271"/>
    <w:rsid w:val="0059532B"/>
    <w:rsid w:val="005A0860"/>
    <w:rsid w:val="005C7076"/>
    <w:rsid w:val="00646EDC"/>
    <w:rsid w:val="007F4D4E"/>
    <w:rsid w:val="00846D16"/>
    <w:rsid w:val="008A4B52"/>
    <w:rsid w:val="009F124E"/>
    <w:rsid w:val="00A90E4B"/>
    <w:rsid w:val="00B80001"/>
    <w:rsid w:val="00BD2A64"/>
    <w:rsid w:val="00CB66B6"/>
    <w:rsid w:val="00D521E4"/>
    <w:rsid w:val="00DD03E0"/>
    <w:rsid w:val="00DD3854"/>
    <w:rsid w:val="00E67E9A"/>
    <w:rsid w:val="00EE022F"/>
    <w:rsid w:val="00F10125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01FBA"/>
  <w15:chartTrackingRefBased/>
  <w15:docId w15:val="{D9D2BBCC-2A68-4861-AB98-F29CF61D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76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0D3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0D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B0D3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0D32"/>
    <w:rPr>
      <w:sz w:val="18"/>
      <w:szCs w:val="18"/>
    </w:rPr>
  </w:style>
  <w:style w:type="table" w:styleId="af2">
    <w:name w:val="Table Grid"/>
    <w:basedOn w:val="a1"/>
    <w:qFormat/>
    <w:rsid w:val="0047743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俞欣妍</dc:creator>
  <cp:keywords/>
  <dc:description/>
  <cp:lastModifiedBy>俞欣妍</cp:lastModifiedBy>
  <cp:revision>22</cp:revision>
  <dcterms:created xsi:type="dcterms:W3CDTF">2025-02-17T04:35:00Z</dcterms:created>
  <dcterms:modified xsi:type="dcterms:W3CDTF">2025-02-17T05:20:00Z</dcterms:modified>
</cp:coreProperties>
</file>