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265A6">
      <w:pPr>
        <w:jc w:val="center"/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eastAsia="zh-CN"/>
        </w:rPr>
        <w:t>《</w:t>
      </w:r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val="en-US" w:eastAsia="zh-CN"/>
        </w:rPr>
        <w:t>大学生</w:t>
      </w:r>
      <w:r>
        <w:rPr>
          <w:rFonts w:hint="eastAsia" w:ascii="Times New Roman" w:hAnsi="Times New Roman" w:eastAsia="宋体" w:cs="Times New Roman"/>
          <w:b/>
          <w:bCs/>
          <w:sz w:val="32"/>
          <w:szCs w:val="36"/>
          <w:lang w:val="en-US" w:eastAsia="zh-CN"/>
        </w:rPr>
        <w:t>健康教育</w:t>
      </w:r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val="en-US" w:eastAsia="zh-CN"/>
        </w:rPr>
        <w:t>》</w:t>
      </w:r>
      <w:r>
        <w:rPr>
          <w:rFonts w:hint="eastAsia" w:ascii="Times New Roman" w:hAnsi="Times New Roman" w:eastAsia="宋体" w:cs="Times New Roman"/>
          <w:b/>
          <w:bCs/>
          <w:sz w:val="32"/>
          <w:szCs w:val="36"/>
          <w:lang w:val="en-US" w:eastAsia="zh-CN"/>
        </w:rPr>
        <w:t>补考、缓考通知</w:t>
      </w:r>
    </w:p>
    <w:p w14:paraId="05978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  <w:t>一、考核内容</w:t>
      </w:r>
    </w:p>
    <w:p w14:paraId="301D4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" w:firstLineChars="100"/>
        <w:textAlignment w:val="auto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1、撰</w:t>
      </w:r>
      <w:r>
        <w:rPr>
          <w:rFonts w:hint="default" w:ascii="Times New Roman" w:hAnsi="Times New Roman" w:eastAsia="宋体" w:cs="Times New Roman"/>
          <w:sz w:val="28"/>
          <w:szCs w:val="32"/>
        </w:rPr>
        <w:t>写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一份</w:t>
      </w:r>
      <w:r>
        <w:rPr>
          <w:rFonts w:hint="default" w:ascii="Times New Roman" w:hAnsi="Times New Roman" w:eastAsia="宋体" w:cs="Times New Roman"/>
          <w:sz w:val="28"/>
          <w:szCs w:val="32"/>
        </w:rPr>
        <w:t>《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自我成长报告</w:t>
      </w:r>
      <w:r>
        <w:rPr>
          <w:rFonts w:hint="default" w:ascii="Times New Roman" w:hAnsi="Times New Roman" w:eastAsia="宋体" w:cs="Times New Roman"/>
          <w:sz w:val="28"/>
          <w:szCs w:val="32"/>
        </w:rPr>
        <w:t>》</w:t>
      </w:r>
    </w:p>
    <w:p w14:paraId="18782431"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</w:rPr>
        <w:t>围绕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《</w:t>
      </w:r>
      <w:r>
        <w:rPr>
          <w:rFonts w:hint="eastAsia" w:ascii="Times New Roman" w:hAnsi="Times New Roman" w:eastAsia="宋体" w:cs="Times New Roman"/>
          <w:sz w:val="28"/>
          <w:szCs w:val="32"/>
        </w:rPr>
        <w:t>大学生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健</w:t>
      </w:r>
      <w:r>
        <w:rPr>
          <w:rFonts w:hint="eastAsia" w:ascii="Times New Roman" w:hAnsi="Times New Roman" w:eastAsia="宋体" w:cs="Times New Roman"/>
          <w:sz w:val="28"/>
          <w:szCs w:val="32"/>
        </w:rPr>
        <w:t>康教育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》</w:t>
      </w:r>
      <w:r>
        <w:rPr>
          <w:rFonts w:hint="eastAsia" w:ascii="Times New Roman" w:hAnsi="Times New Roman" w:eastAsia="宋体" w:cs="Times New Roman"/>
          <w:sz w:val="28"/>
          <w:szCs w:val="32"/>
        </w:rPr>
        <w:t>课程的学习内容，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依据</w:t>
      </w:r>
      <w:r>
        <w:rPr>
          <w:rFonts w:hint="eastAsia" w:ascii="Times New Roman" w:hAnsi="Times New Roman" w:eastAsia="宋体" w:cs="Times New Roman"/>
          <w:sz w:val="28"/>
          <w:szCs w:val="32"/>
        </w:rPr>
        <w:t>自己在课程学习中的认识和感受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8"/>
          <w:szCs w:val="32"/>
        </w:rPr>
        <w:t>结合自身情况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从我的过去、我的现在、我的未来三个方面着手，</w:t>
      </w:r>
      <w:r>
        <w:rPr>
          <w:rFonts w:hint="eastAsia" w:ascii="Times New Roman" w:hAnsi="Times New Roman" w:eastAsia="宋体" w:cs="Times New Roman"/>
          <w:sz w:val="28"/>
          <w:szCs w:val="32"/>
        </w:rPr>
        <w:t>紧扣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心理健康主题</w:t>
      </w:r>
      <w:r>
        <w:rPr>
          <w:rFonts w:hint="eastAsia" w:ascii="Times New Roman" w:hAnsi="Times New Roman" w:eastAsia="宋体" w:cs="Times New Roman"/>
          <w:sz w:val="28"/>
          <w:szCs w:val="32"/>
        </w:rPr>
        <w:t>，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完成《自我成长报告》，回应“我是谁”、“我从哪里来”、“我要到哪里去”等自我探索的问题。</w:t>
      </w:r>
    </w:p>
    <w:p w14:paraId="7802B5E3">
      <w:pPr>
        <w:numPr>
          <w:ilvl w:val="0"/>
          <w:numId w:val="0"/>
        </w:numPr>
        <w:ind w:firstLine="280" w:firstLineChars="1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2、评分标准：</w:t>
      </w:r>
    </w:p>
    <w:p w14:paraId="57944C17">
      <w:pPr>
        <w:numPr>
          <w:ilvl w:val="0"/>
          <w:numId w:val="0"/>
        </w:numPr>
        <w:ind w:leftChars="0"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认识深度（占总分30%）、逻辑清晰（占总分20%）、语言表达（占总分20%）、结构完整（占总分20%）、格式规范（占总分10%），字数不少于2000字。要求以自己的语言完成论文的写作，发现抄袭，作零分处理。</w:t>
      </w:r>
    </w:p>
    <w:p w14:paraId="6FFB92DD">
      <w:pPr>
        <w:numPr>
          <w:ilvl w:val="0"/>
          <w:numId w:val="0"/>
        </w:numPr>
        <w:ind w:firstLine="280" w:firstLineChars="1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3、格式要求：（符合基本论文书写要求，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见附件参考样式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）。</w:t>
      </w:r>
    </w:p>
    <w:p w14:paraId="235855A2"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摘要、关键词：五号字，仿宋。正文：一级标题3号黑体、二级标题4号黑体、三级标题5号黑体，正文5号宋体，固定行距24磅，首行缩进2字符。</w:t>
      </w:r>
    </w:p>
    <w:p w14:paraId="76C51C02">
      <w:pPr>
        <w:numPr>
          <w:ilvl w:val="0"/>
          <w:numId w:val="0"/>
        </w:numPr>
        <w:ind w:firstLine="562" w:firstLineChars="200"/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二、提交方式与截止时间</w:t>
      </w:r>
    </w:p>
    <w:p w14:paraId="3F992504"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以PDF格式提交电子版文档，9月14日前，提交至邮箱：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18"/>
          <w:szCs w:val="18"/>
          <w:shd w:val="clear" w:fill="FFFFFF"/>
          <w:lang w:val="en-US" w:eastAsia="zh-CN"/>
        </w:rPr>
        <w:t>125623754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instrText xml:space="preserve"> HYPERLINK "mailto:273793370@qq.com" </w:instrTex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fldChar w:fldCharType="separate"/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@qq.com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fldChar w:fldCharType="end"/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 xml:space="preserve">。  </w:t>
      </w:r>
    </w:p>
    <w:p w14:paraId="3EBCB042"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 xml:space="preserve"> 提交文件名：学号 姓名（补考或缓考） </w:t>
      </w:r>
    </w:p>
    <w:p w14:paraId="5FF17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</w:p>
    <w:p w14:paraId="7B3DB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学生发展与服务中心健康教育教研室</w:t>
      </w:r>
    </w:p>
    <w:p w14:paraId="5E67A62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 xml:space="preserve">         </w:t>
      </w:r>
    </w:p>
    <w:p w14:paraId="2788DDD6">
      <w:pP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</w:p>
    <w:p w14:paraId="5C86BC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outlineLvl w:val="0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附件</w:t>
      </w:r>
    </w:p>
    <w:p w14:paraId="5DD9588D">
      <w:pPr>
        <w:jc w:val="center"/>
        <w:rPr>
          <w:rFonts w:ascii="宋体" w:hAnsi="宋体"/>
          <w:sz w:val="84"/>
        </w:rPr>
      </w:pPr>
      <w:r>
        <w:rPr>
          <w:rFonts w:ascii="宋体" w:hAnsi="宋体"/>
          <w:sz w:val="84"/>
        </w:rPr>
        <w:drawing>
          <wp:inline distT="0" distB="0" distL="114300" distR="114300">
            <wp:extent cx="2894330" cy="745490"/>
            <wp:effectExtent l="0" t="0" r="1270" b="16510"/>
            <wp:docPr id="1" name="图片 1" descr="三江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三江校名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9433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E479F">
      <w:pPr>
        <w:jc w:val="center"/>
        <w:rPr>
          <w:rFonts w:ascii="宋体" w:hAnsi="宋体"/>
          <w:sz w:val="72"/>
          <w:szCs w:val="72"/>
        </w:rPr>
      </w:pPr>
      <w:r>
        <w:rPr>
          <w:rFonts w:hint="eastAsia" w:ascii="宋体" w:hAnsi="宋体"/>
          <w:sz w:val="72"/>
          <w:szCs w:val="72"/>
        </w:rPr>
        <w:t>课程论文</w:t>
      </w:r>
    </w:p>
    <w:p w14:paraId="60B1501E">
      <w:pPr>
        <w:jc w:val="center"/>
        <w:rPr>
          <w:rFonts w:hint="eastAsia" w:ascii="宋体" w:hAnsi="宋体"/>
          <w:sz w:val="52"/>
        </w:rPr>
      </w:pPr>
      <w:r>
        <w:rPr>
          <w:rFonts w:ascii="宋体" w:hAnsi="宋体"/>
          <w:sz w:val="52"/>
        </w:rPr>
        <w:drawing>
          <wp:inline distT="0" distB="0" distL="114300" distR="114300">
            <wp:extent cx="1219835" cy="1229995"/>
            <wp:effectExtent l="0" t="0" r="18415" b="8255"/>
            <wp:docPr id="2" name="图片 2" descr="单个三江校标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单个三江校标副本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0189D">
      <w:pPr>
        <w:jc w:val="center"/>
        <w:rPr>
          <w:rFonts w:hint="eastAsia" w:ascii="宋体" w:hAnsi="宋体"/>
          <w:sz w:val="72"/>
          <w:szCs w:val="72"/>
        </w:rPr>
      </w:pPr>
    </w:p>
    <w:p w14:paraId="343F4973">
      <w:pPr>
        <w:spacing w:line="920" w:lineRule="exact"/>
        <w:ind w:firstLine="320" w:firstLineChars="1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题    目</w:t>
      </w:r>
      <w:r>
        <w:rPr>
          <w:rFonts w:hint="eastAsia" w:ascii="宋体" w:hAnsi="宋体"/>
          <w:sz w:val="32"/>
          <w:u w:val="single"/>
        </w:rPr>
        <w:t xml:space="preserve">                                          </w:t>
      </w:r>
    </w:p>
    <w:p w14:paraId="262D3CAF">
      <w:pPr>
        <w:spacing w:line="920" w:lineRule="exact"/>
        <w:ind w:firstLine="320" w:firstLineChars="100"/>
        <w:rPr>
          <w:rFonts w:hint="eastAsia" w:ascii="宋体" w:hAnsi="宋体"/>
          <w:sz w:val="32"/>
        </w:rPr>
      </w:pPr>
    </w:p>
    <w:p w14:paraId="6B1B9A23">
      <w:pPr>
        <w:spacing w:line="920" w:lineRule="exact"/>
        <w:ind w:firstLine="320" w:firstLineChars="1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学 院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        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专 业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ascii="宋体" w:hAnsi="宋体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ascii="宋体" w:hAnsi="宋体"/>
          <w:sz w:val="32"/>
          <w:u w:val="single"/>
        </w:rPr>
        <w:t xml:space="preserve">  </w:t>
      </w:r>
    </w:p>
    <w:p w14:paraId="586A03AF">
      <w:pPr>
        <w:spacing w:line="920" w:lineRule="exact"/>
        <w:ind w:firstLine="320" w:firstLineChars="100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班 级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</w:t>
      </w:r>
      <w:r>
        <w:rPr>
          <w:rFonts w:ascii="宋体" w:hAnsi="宋体"/>
          <w:sz w:val="32"/>
          <w:u w:val="single"/>
        </w:rPr>
        <w:t xml:space="preserve">    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学 号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 w:val="32"/>
          <w:u w:val="single"/>
        </w:rPr>
        <w:t xml:space="preserve"> </w:t>
      </w:r>
    </w:p>
    <w:p w14:paraId="35700043">
      <w:pPr>
        <w:spacing w:line="920" w:lineRule="exact"/>
        <w:ind w:firstLine="320" w:firstLineChars="1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指导教师</w:t>
      </w:r>
      <w:r>
        <w:rPr>
          <w:rFonts w:hint="eastAsia" w:ascii="宋体" w:hAnsi="宋体"/>
          <w:sz w:val="32"/>
          <w:u w:val="single"/>
        </w:rPr>
        <w:t xml:space="preserve">             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</w:t>
      </w:r>
      <w:r>
        <w:rPr>
          <w:rFonts w:ascii="宋体" w:hAnsi="宋体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</w:t>
      </w:r>
    </w:p>
    <w:p w14:paraId="63AA407A">
      <w:pPr>
        <w:spacing w:line="920" w:lineRule="exact"/>
        <w:ind w:firstLine="320" w:firstLineChars="100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学生姓名</w:t>
      </w:r>
      <w:r>
        <w:rPr>
          <w:rFonts w:hint="eastAsia" w:ascii="宋体" w:hAnsi="宋体"/>
          <w:sz w:val="32"/>
          <w:u w:val="single"/>
        </w:rPr>
        <w:t xml:space="preserve">          </w:t>
      </w:r>
      <w:r>
        <w:rPr>
          <w:rFonts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                      </w:t>
      </w:r>
    </w:p>
    <w:p w14:paraId="079A1335">
      <w:pPr>
        <w:spacing w:line="920" w:lineRule="exact"/>
        <w:rPr>
          <w:rFonts w:hint="eastAsia" w:ascii="宋体" w:hAnsi="宋体"/>
          <w:sz w:val="32"/>
        </w:rPr>
      </w:pPr>
    </w:p>
    <w:p w14:paraId="1F2609F1">
      <w:pPr>
        <w:spacing w:line="300" w:lineRule="auto"/>
        <w:jc w:val="both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ascii="宋体" w:hAnsi="宋体"/>
          <w:color w:val="000000"/>
          <w:sz w:val="24"/>
        </w:rPr>
        <w:br w:type="page"/>
      </w:r>
      <w:r>
        <w:rPr>
          <w:rFonts w:hint="eastAsia" w:ascii="仿宋" w:hAnsi="仿宋" w:eastAsia="仿宋" w:cs="仿宋"/>
          <w:b/>
          <w:bCs/>
          <w:color w:val="000000"/>
          <w:sz w:val="21"/>
          <w:szCs w:val="21"/>
        </w:rPr>
        <w:t>摘</w:t>
      </w:r>
      <w:r>
        <w:rPr>
          <w:rFonts w:hint="eastAsia" w:ascii="仿宋" w:hAnsi="仿宋" w:eastAsia="仿宋" w:cs="仿宋"/>
          <w:b/>
          <w:bCs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000000"/>
          <w:sz w:val="21"/>
          <w:szCs w:val="21"/>
        </w:rPr>
        <w:t>要</w:t>
      </w:r>
      <w:r>
        <w:rPr>
          <w:rFonts w:hint="eastAsia" w:ascii="仿宋" w:hAnsi="仿宋" w:eastAsia="仿宋" w:cs="仿宋"/>
          <w:b/>
          <w:bCs/>
          <w:color w:val="000000"/>
          <w:sz w:val="21"/>
          <w:szCs w:val="21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（根据自己撰写的自我成长报告内容，简单概括对“我是谁”的回答，200-250字）</w:t>
      </w:r>
    </w:p>
    <w:p w14:paraId="53ABF4DD">
      <w:pPr>
        <w:spacing w:line="300" w:lineRule="auto"/>
        <w:jc w:val="center"/>
        <w:rPr>
          <w:rFonts w:hint="eastAsia" w:eastAsia="黑体"/>
          <w:color w:val="000000"/>
          <w:sz w:val="32"/>
        </w:rPr>
      </w:pPr>
    </w:p>
    <w:p w14:paraId="22747143">
      <w:pPr>
        <w:pStyle w:val="4"/>
        <w:tabs>
          <w:tab w:val="right" w:leader="dot" w:pos="9354"/>
        </w:tabs>
        <w:rPr>
          <w:rFonts w:hint="eastAsia" w:eastAsia="黑体"/>
          <w:color w:val="000000"/>
          <w:sz w:val="24"/>
        </w:rPr>
      </w:pPr>
    </w:p>
    <w:p w14:paraId="1D1ED4BD">
      <w:pPr>
        <w:pStyle w:val="4"/>
        <w:tabs>
          <w:tab w:val="right" w:leader="dot" w:pos="9354"/>
        </w:tabs>
        <w:rPr>
          <w:rFonts w:hint="eastAsia" w:ascii="仿宋" w:hAnsi="仿宋" w:eastAsia="仿宋" w:cs="仿宋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1"/>
          <w:szCs w:val="21"/>
        </w:rPr>
        <w:t>关键词：</w:t>
      </w:r>
      <w:r>
        <w:rPr>
          <w:rFonts w:hint="eastAsia" w:ascii="仿宋" w:hAnsi="仿宋" w:eastAsia="仿宋" w:cs="仿宋"/>
          <w:color w:val="000000"/>
          <w:kern w:val="2"/>
          <w:sz w:val="21"/>
          <w:szCs w:val="21"/>
          <w:lang w:val="en-US" w:eastAsia="zh-CN" w:bidi="ar-SA"/>
        </w:rPr>
        <w:t>大学生心理健康、适应、自我意识与人格、情绪与压力、人际关系、学习心理、恋爱与性、网络心理（任选）</w:t>
      </w:r>
    </w:p>
    <w:p w14:paraId="0CFF89AD">
      <w:pPr>
        <w:rPr>
          <w:rFonts w:hint="eastAsia"/>
        </w:rPr>
      </w:pPr>
    </w:p>
    <w:p w14:paraId="40F27076">
      <w:pPr>
        <w:spacing w:line="300" w:lineRule="auto"/>
        <w:jc w:val="both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     </w:t>
      </w:r>
    </w:p>
    <w:p w14:paraId="4DA6DABD">
      <w:pPr>
        <w:snapToGrid w:val="0"/>
        <w:spacing w:line="300" w:lineRule="auto"/>
        <w:ind w:firstLine="420" w:firstLineChars="200"/>
        <w:jc w:val="left"/>
        <w:rPr>
          <w:rFonts w:hint="eastAsia" w:ascii="宋体" w:hAnsi="宋体"/>
          <w:color w:val="000000"/>
        </w:rPr>
      </w:pPr>
    </w:p>
    <w:p w14:paraId="115A5704">
      <w:pPr>
        <w:numPr>
          <w:ilvl w:val="0"/>
          <w:numId w:val="1"/>
        </w:numPr>
        <w:spacing w:line="300" w:lineRule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我的过去</w:t>
      </w:r>
    </w:p>
    <w:p w14:paraId="36861554"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  <w:t>（过去对自己影响最大的三个“生命中的重要他人”和三件“重要/影响深远的事”）</w:t>
      </w:r>
    </w:p>
    <w:p w14:paraId="5BD3F4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3F70D5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18F77E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372B7B09">
      <w:pPr>
        <w:numPr>
          <w:ilvl w:val="0"/>
          <w:numId w:val="1"/>
        </w:numPr>
        <w:spacing w:line="300" w:lineRule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我的现在</w:t>
      </w:r>
    </w:p>
    <w:p w14:paraId="7C61EE87"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  <w:t>（我的特长、兴趣爱好、健康水平、人格特点、气质类型、情绪管理、压力应对策略、人际关系、恋爱观等等）</w:t>
      </w:r>
    </w:p>
    <w:p w14:paraId="1DD7EF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41073F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5D1F418D">
      <w:pPr>
        <w:numPr>
          <w:ilvl w:val="0"/>
          <w:numId w:val="1"/>
        </w:numPr>
        <w:spacing w:line="300" w:lineRule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我的未来</w:t>
      </w:r>
    </w:p>
    <w:p w14:paraId="7F777E17"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  <w:t>（我对自己的期待，可包含学业、能力、关系、职业等）</w:t>
      </w:r>
    </w:p>
    <w:p w14:paraId="5F20AC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095E85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1D855AAD">
      <w:pPr>
        <w:numPr>
          <w:ilvl w:val="0"/>
          <w:numId w:val="1"/>
        </w:numPr>
        <w:spacing w:line="300" w:lineRule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对课程的感受</w:t>
      </w:r>
    </w:p>
    <w:p w14:paraId="1A27819E"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  <w:t>（字数不少于300字，包括你对心理健康的认识，自我反思、心理测验、小组活动的结果等。）</w:t>
      </w:r>
    </w:p>
    <w:p w14:paraId="7C335D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bookmarkStart w:id="0" w:name="_GoBack"/>
    </w:p>
    <w:p w14:paraId="439CFC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eastAsia="黑体"/>
          <w:sz w:val="21"/>
          <w:szCs w:val="21"/>
        </w:rPr>
      </w:pPr>
    </w:p>
    <w:p w14:paraId="54AC8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eastAsia="黑体"/>
          <w:sz w:val="21"/>
          <w:szCs w:val="21"/>
        </w:rPr>
      </w:pPr>
    </w:p>
    <w:bookmarkEnd w:id="0"/>
    <w:p w14:paraId="75256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2497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D03DA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04467D"/>
    <w:multiLevelType w:val="singleLevel"/>
    <w:tmpl w:val="0A0446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4YTlmOTk1NDU1ZmEzNTRlYjZlOGYwOGIwMTc0MmIifQ=="/>
  </w:docVars>
  <w:rsids>
    <w:rsidRoot w:val="00BD666F"/>
    <w:rsid w:val="00257DB9"/>
    <w:rsid w:val="00BD666F"/>
    <w:rsid w:val="00C06D37"/>
    <w:rsid w:val="00C12493"/>
    <w:rsid w:val="00F24C35"/>
    <w:rsid w:val="053022E6"/>
    <w:rsid w:val="142474B9"/>
    <w:rsid w:val="169D3553"/>
    <w:rsid w:val="1E1377EE"/>
    <w:rsid w:val="216B4602"/>
    <w:rsid w:val="249017F8"/>
    <w:rsid w:val="249E446F"/>
    <w:rsid w:val="2AD44C1C"/>
    <w:rsid w:val="2E9354D8"/>
    <w:rsid w:val="32224323"/>
    <w:rsid w:val="325958EE"/>
    <w:rsid w:val="353B243C"/>
    <w:rsid w:val="36D97E06"/>
    <w:rsid w:val="39937388"/>
    <w:rsid w:val="3ADC23F9"/>
    <w:rsid w:val="3DAE3765"/>
    <w:rsid w:val="40152A3B"/>
    <w:rsid w:val="4F200177"/>
    <w:rsid w:val="55DD223E"/>
    <w:rsid w:val="649D5DBB"/>
    <w:rsid w:val="654F418B"/>
    <w:rsid w:val="66E55C01"/>
    <w:rsid w:val="6E117C11"/>
    <w:rsid w:val="6E2D5FDF"/>
    <w:rsid w:val="6FAA79E8"/>
    <w:rsid w:val="723A678D"/>
    <w:rsid w:val="75554805"/>
    <w:rsid w:val="7D866542"/>
    <w:rsid w:val="7E3B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autoRedefine/>
    <w:qFormat/>
    <w:uiPriority w:val="0"/>
  </w:style>
  <w:style w:type="paragraph" w:styleId="5">
    <w:name w:val="toc 2"/>
    <w:basedOn w:val="1"/>
    <w:next w:val="1"/>
    <w:autoRedefine/>
    <w:qFormat/>
    <w:uiPriority w:val="0"/>
    <w:pPr>
      <w:ind w:left="420" w:leftChars="20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699</Words>
  <Characters>739</Characters>
  <Lines>1</Lines>
  <Paragraphs>1</Paragraphs>
  <TotalTime>20</TotalTime>
  <ScaleCrop>false</ScaleCrop>
  <LinksUpToDate>false</LinksUpToDate>
  <CharactersWithSpaces>1012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2022-02-18T01:59:00Z</dcterms:created>
  <dc:creator>LX</dc:creator>
  <cp:lastModifiedBy>chrysanthemum</cp:lastModifiedBy>
  <dcterms:modified xsi:type="dcterms:W3CDTF">2025-09-04T07:07:58Z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44E3C1EA51CD4298846A658C1F6F54DF_13</vt:lpwstr>
  </property>
  <property fmtid="{D5CDD505-2E9C-101B-9397-08002B2CF9AE}" pid="4" name="KSOTemplateDocerSaveRecord">
    <vt:lpwstr>eyJoZGlkIjoiODk4YTlmOTk1NDU1ZmEzNTRlYjZlOGYwOGIwMTc0MmIiLCJ1c2VySWQiOiI1MDMxNDEyNTUifQ==</vt:lpwstr>
  </property>
</Properties>
</file>