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03E804DE" w:rsidR="00B82278" w:rsidRPr="00FD0AD8" w:rsidRDefault="0080333D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80333D">
        <w:rPr>
          <w:rFonts w:asciiTheme="majorEastAsia" w:eastAsiaTheme="majorEastAsia" w:hAnsiTheme="majorEastAsia" w:hint="eastAsia"/>
          <w:b/>
          <w:sz w:val="36"/>
          <w:szCs w:val="36"/>
        </w:rPr>
        <w:t>计算机科学与技术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608749B7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57494305" w14:textId="451CC7B4" w:rsidR="009F2D9F" w:rsidRDefault="00B57E25" w:rsidP="009F2D9F">
      <w:pPr>
        <w:spacing w:line="300" w:lineRule="auto"/>
        <w:ind w:firstLine="561"/>
        <w:rPr>
          <w:rFonts w:ascii="仿宋" w:eastAsia="仿宋" w:hAnsi="仿宋" w:hint="eastAsia"/>
          <w:sz w:val="28"/>
          <w:szCs w:val="28"/>
        </w:rPr>
      </w:pPr>
      <w:r w:rsidRPr="00B57E25">
        <w:rPr>
          <w:rFonts w:asciiTheme="minorEastAsia" w:eastAsiaTheme="minorEastAsia" w:hAnsiTheme="minorEastAsia" w:hint="eastAsia"/>
          <w:sz w:val="24"/>
        </w:rPr>
        <w:t>计算机科学与技术</w:t>
      </w:r>
      <w:r>
        <w:rPr>
          <w:rFonts w:asciiTheme="minorEastAsia" w:eastAsiaTheme="minorEastAsia" w:hAnsiTheme="minorEastAsia" w:hint="eastAsia"/>
          <w:sz w:val="24"/>
        </w:rPr>
        <w:t>专业</w:t>
      </w:r>
      <w:r w:rsidRPr="00B57E25">
        <w:rPr>
          <w:rFonts w:asciiTheme="minorEastAsia" w:eastAsiaTheme="minorEastAsia" w:hAnsiTheme="minorEastAsia" w:hint="eastAsia"/>
          <w:sz w:val="24"/>
        </w:rPr>
        <w:t>始终保持与计算机行业发展紧密联系,突出培养掌握计算机科学与技术基本理论、实践技能与方法的高素质应用型人才。</w:t>
      </w:r>
      <w:r>
        <w:rPr>
          <w:rFonts w:asciiTheme="minorEastAsia" w:eastAsiaTheme="minorEastAsia" w:hAnsiTheme="minorEastAsia" w:hint="eastAsia"/>
          <w:sz w:val="24"/>
        </w:rPr>
        <w:t>专业</w:t>
      </w:r>
      <w:r w:rsidRPr="00B57E25">
        <w:rPr>
          <w:rFonts w:asciiTheme="minorEastAsia" w:eastAsiaTheme="minorEastAsia" w:hAnsiTheme="minorEastAsia" w:hint="eastAsia"/>
          <w:sz w:val="24"/>
        </w:rPr>
        <w:t>注重计算机软硬件系统相结合，与行业一线企业合作，智能驱动，提高学生的动手能力和解决实际问题的能力。</w:t>
      </w:r>
    </w:p>
    <w:p w14:paraId="65F2D757" w14:textId="77777777" w:rsidR="009F2D9F" w:rsidRDefault="009F2D9F" w:rsidP="009F2D9F">
      <w:pPr>
        <w:spacing w:line="30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8B52AD">
        <w:rPr>
          <w:rFonts w:asciiTheme="minorEastAsia" w:eastAsiaTheme="minorEastAsia" w:hAnsiTheme="minorEastAsia"/>
          <w:sz w:val="24"/>
        </w:rPr>
        <w:t>计</w:t>
      </w:r>
      <w:r w:rsidRPr="008B52AD">
        <w:rPr>
          <w:rFonts w:asciiTheme="minorEastAsia" w:eastAsiaTheme="minorEastAsia" w:hAnsiTheme="minorEastAsia" w:hint="eastAsia"/>
          <w:sz w:val="24"/>
        </w:rPr>
        <w:t>算机科学与技术</w:t>
      </w:r>
      <w:r w:rsidRPr="009B5E79">
        <w:rPr>
          <w:rFonts w:asciiTheme="minorEastAsia" w:eastAsiaTheme="minorEastAsia" w:hAnsiTheme="minorEastAsia" w:hint="eastAsia"/>
          <w:sz w:val="24"/>
        </w:rPr>
        <w:t>专业培养</w:t>
      </w:r>
      <w:r w:rsidRPr="009B5E79">
        <w:rPr>
          <w:rFonts w:asciiTheme="minorEastAsia" w:eastAsiaTheme="minorEastAsia" w:hAnsiTheme="minorEastAsia"/>
          <w:sz w:val="24"/>
        </w:rPr>
        <w:t>德智体美劳全面发展，</w:t>
      </w:r>
      <w:r w:rsidRPr="009B5E79">
        <w:rPr>
          <w:rFonts w:asciiTheme="minorEastAsia" w:eastAsiaTheme="minorEastAsia" w:hAnsiTheme="minorEastAsia" w:hint="eastAsia"/>
          <w:sz w:val="24"/>
        </w:rPr>
        <w:t>掌握自然科学和人文社科基础知识，掌握计算机软硬件、网络与信息系统相关的基本理论、知识、技能和方法，具有较强的专业能力和良好的综合素质，能在企事业单位、政府机关、行政管理部门从事计算机技术研究和应用，计算机软硬件开发，计算机管理和维护的应用型高素质人才，代表性职位包括嵌入式开发工程师，Java开发工程师，智能信息软件开发工程师等。</w:t>
      </w:r>
    </w:p>
    <w:p w14:paraId="70A540BD" w14:textId="08FC08D2" w:rsidR="00B82278" w:rsidRPr="003476F2" w:rsidRDefault="009F2D9F" w:rsidP="009F2D9F">
      <w:pPr>
        <w:spacing w:line="300" w:lineRule="auto"/>
        <w:ind w:firstLineChars="200" w:firstLine="482"/>
        <w:rPr>
          <w:rFonts w:ascii="仿宋" w:eastAsia="仿宋" w:hAnsi="仿宋" w:hint="eastAsia"/>
          <w:sz w:val="28"/>
          <w:szCs w:val="28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主要课程：</w:t>
      </w:r>
      <w:r w:rsidRPr="008B52AD">
        <w:rPr>
          <w:rFonts w:asciiTheme="minorEastAsia" w:eastAsiaTheme="minorEastAsia" w:hAnsiTheme="minorEastAsia" w:hint="eastAsia"/>
          <w:sz w:val="24"/>
        </w:rPr>
        <w:t>大学</w:t>
      </w:r>
      <w:r>
        <w:rPr>
          <w:rFonts w:asciiTheme="minorEastAsia" w:eastAsiaTheme="minorEastAsia" w:hAnsiTheme="minorEastAsia" w:hint="eastAsia"/>
          <w:sz w:val="24"/>
        </w:rPr>
        <w:t>物理二</w:t>
      </w:r>
      <w:r w:rsidRPr="008B52AD">
        <w:rPr>
          <w:rFonts w:asciiTheme="minorEastAsia" w:eastAsiaTheme="minorEastAsia" w:hAnsiTheme="minorEastAsia" w:hint="eastAsia"/>
          <w:sz w:val="24"/>
        </w:rPr>
        <w:t>、高等数学</w:t>
      </w:r>
      <w:r>
        <w:rPr>
          <w:rFonts w:asciiTheme="minorEastAsia" w:eastAsiaTheme="minorEastAsia" w:hAnsiTheme="minorEastAsia" w:hint="eastAsia"/>
          <w:sz w:val="24"/>
        </w:rPr>
        <w:t>一</w:t>
      </w:r>
      <w:r w:rsidRPr="008B52AD">
        <w:rPr>
          <w:rFonts w:asciiTheme="minorEastAsia" w:eastAsiaTheme="minorEastAsia" w:hAnsiTheme="minorEastAsia" w:hint="eastAsia"/>
          <w:sz w:val="24"/>
        </w:rPr>
        <w:t>、计算机组成原理、</w:t>
      </w:r>
      <w:r>
        <w:rPr>
          <w:rFonts w:asciiTheme="minorEastAsia" w:eastAsiaTheme="minorEastAsia" w:hAnsiTheme="minorEastAsia" w:hint="eastAsia"/>
          <w:sz w:val="24"/>
        </w:rPr>
        <w:t>数字逻辑电路、</w:t>
      </w:r>
      <w:r w:rsidRPr="008B52AD">
        <w:rPr>
          <w:rFonts w:asciiTheme="minorEastAsia" w:eastAsiaTheme="minorEastAsia" w:hAnsiTheme="minorEastAsia" w:hint="eastAsia"/>
          <w:sz w:val="24"/>
        </w:rPr>
        <w:t>数据结构、数据库原理与应用、</w:t>
      </w:r>
      <w:r>
        <w:rPr>
          <w:rFonts w:asciiTheme="minorEastAsia" w:eastAsiaTheme="minorEastAsia" w:hAnsiTheme="minorEastAsia" w:hint="eastAsia"/>
          <w:sz w:val="24"/>
        </w:rPr>
        <w:t>操作系统原理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AB0A28">
        <w:rPr>
          <w:rFonts w:asciiTheme="minorEastAsia" w:eastAsiaTheme="minorEastAsia" w:hAnsiTheme="minorEastAsia" w:hint="eastAsia"/>
          <w:sz w:val="24"/>
        </w:rPr>
        <w:t>Java程序设计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8B52AD">
        <w:rPr>
          <w:rFonts w:asciiTheme="minorEastAsia" w:eastAsiaTheme="minorEastAsia" w:hAnsiTheme="minorEastAsia"/>
          <w:sz w:val="24"/>
        </w:rPr>
        <w:t>C</w:t>
      </w:r>
      <w:r w:rsidRPr="008B52AD">
        <w:rPr>
          <w:rFonts w:asciiTheme="minorEastAsia" w:eastAsiaTheme="minorEastAsia" w:hAnsiTheme="minorEastAsia" w:hint="eastAsia"/>
          <w:sz w:val="24"/>
        </w:rPr>
        <w:t>语言程序设计、</w:t>
      </w:r>
      <w:r>
        <w:rPr>
          <w:rFonts w:asciiTheme="minorEastAsia" w:eastAsiaTheme="minorEastAsia" w:hAnsiTheme="minorEastAsia" w:hint="eastAsia"/>
          <w:sz w:val="24"/>
        </w:rPr>
        <w:t>计算机网络基础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AB0A28">
        <w:rPr>
          <w:rFonts w:asciiTheme="minorEastAsia" w:eastAsiaTheme="minorEastAsia" w:hAnsiTheme="minorEastAsia" w:hint="eastAsia"/>
          <w:sz w:val="24"/>
        </w:rPr>
        <w:t>嵌入式ARM系统设计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B5438D">
        <w:rPr>
          <w:rFonts w:asciiTheme="minorEastAsia" w:eastAsiaTheme="minorEastAsia" w:hAnsiTheme="minorEastAsia" w:hint="eastAsia"/>
          <w:sz w:val="24"/>
        </w:rPr>
        <w:t>单片机原理与接口</w:t>
      </w:r>
      <w:r w:rsidRPr="008B52AD">
        <w:rPr>
          <w:rFonts w:asciiTheme="minorEastAsia" w:eastAsiaTheme="minorEastAsia" w:hAnsiTheme="minorEastAsia" w:hint="eastAsia"/>
          <w:sz w:val="24"/>
        </w:rPr>
        <w:t>等。</w:t>
      </w:r>
    </w:p>
    <w:p w14:paraId="70A540BE" w14:textId="56F25C5E" w:rsidR="00B82278" w:rsidRPr="003476F2" w:rsidRDefault="00AC1084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B82278" w:rsidRPr="00BD5CAF" w14:paraId="70A540C6" w14:textId="77777777" w:rsidTr="00F23247">
        <w:trPr>
          <w:tblHeader/>
          <w:jc w:val="center"/>
        </w:trPr>
        <w:tc>
          <w:tcPr>
            <w:tcW w:w="809" w:type="dxa"/>
          </w:tcPr>
          <w:p w14:paraId="70A540C0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70A540C1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70A540C2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70A540C3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70A540C4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0A540C5" w14:textId="77777777" w:rsidR="00B82278" w:rsidRPr="00BD5CAF" w:rsidRDefault="00B82278" w:rsidP="007C3AAB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9F2D9F" w:rsidRPr="00BD5CAF" w14:paraId="70A540CD" w14:textId="77777777" w:rsidTr="00541EA5">
        <w:trPr>
          <w:jc w:val="center"/>
        </w:trPr>
        <w:tc>
          <w:tcPr>
            <w:tcW w:w="809" w:type="dxa"/>
          </w:tcPr>
          <w:p w14:paraId="70A540C7" w14:textId="4D4187B3" w:rsidR="009F2D9F" w:rsidRPr="009F2D9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1</w:t>
            </w:r>
          </w:p>
        </w:tc>
        <w:tc>
          <w:tcPr>
            <w:tcW w:w="1459" w:type="dxa"/>
            <w:vAlign w:val="center"/>
          </w:tcPr>
          <w:p w14:paraId="70A540C8" w14:textId="65FFCB7F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1PL020</w:t>
            </w:r>
          </w:p>
        </w:tc>
        <w:tc>
          <w:tcPr>
            <w:tcW w:w="2410" w:type="dxa"/>
            <w:vAlign w:val="center"/>
          </w:tcPr>
          <w:p w14:paraId="70A540C9" w14:textId="212EAF70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思想道</w:t>
            </w:r>
            <w:r w:rsidRPr="004313DA">
              <w:rPr>
                <w:rFonts w:ascii="宋体" w:hAnsi="宋体" w:cs="宋体" w:hint="eastAsia"/>
                <w:kern w:val="0"/>
                <w:sz w:val="18"/>
                <w:szCs w:val="18"/>
              </w:rPr>
              <w:t>德与法治</w:t>
            </w:r>
          </w:p>
        </w:tc>
        <w:tc>
          <w:tcPr>
            <w:tcW w:w="992" w:type="dxa"/>
            <w:vAlign w:val="center"/>
          </w:tcPr>
          <w:p w14:paraId="70A540CA" w14:textId="170D2F89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70A540CB" w14:textId="6FE5580F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0A540CC" w14:textId="77777777" w:rsidR="009F2D9F" w:rsidRPr="00BD5CAF" w:rsidRDefault="009F2D9F" w:rsidP="009F2D9F">
            <w:pPr>
              <w:rPr>
                <w:rFonts w:ascii="仿宋" w:eastAsia="仿宋" w:hAnsi="仿宋" w:hint="eastAsia"/>
              </w:rPr>
            </w:pPr>
          </w:p>
        </w:tc>
      </w:tr>
      <w:tr w:rsidR="009F2D9F" w:rsidRPr="00BD5CAF" w14:paraId="70A540D4" w14:textId="77777777" w:rsidTr="00541EA5">
        <w:trPr>
          <w:jc w:val="center"/>
        </w:trPr>
        <w:tc>
          <w:tcPr>
            <w:tcW w:w="809" w:type="dxa"/>
          </w:tcPr>
          <w:p w14:paraId="70A540CE" w14:textId="4C70279E" w:rsidR="009F2D9F" w:rsidRPr="009F2D9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459" w:type="dxa"/>
            <w:vAlign w:val="center"/>
          </w:tcPr>
          <w:p w14:paraId="70A540CF" w14:textId="05ACAF18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1PE011</w:t>
            </w:r>
          </w:p>
        </w:tc>
        <w:tc>
          <w:tcPr>
            <w:tcW w:w="2410" w:type="dxa"/>
            <w:vAlign w:val="center"/>
          </w:tcPr>
          <w:p w14:paraId="70A540D0" w14:textId="4CC5E543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70A540D1" w14:textId="5EF9285C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0A540D2" w14:textId="178E3647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0A540D3" w14:textId="77777777" w:rsidR="009F2D9F" w:rsidRPr="00BD5CAF" w:rsidRDefault="009F2D9F" w:rsidP="009F2D9F">
            <w:pPr>
              <w:rPr>
                <w:rFonts w:ascii="仿宋" w:eastAsia="仿宋" w:hAnsi="仿宋" w:hint="eastAsia"/>
              </w:rPr>
            </w:pPr>
          </w:p>
        </w:tc>
      </w:tr>
      <w:tr w:rsidR="009F2D9F" w:rsidRPr="00BD5CAF" w14:paraId="70A540DB" w14:textId="77777777" w:rsidTr="00541EA5">
        <w:trPr>
          <w:jc w:val="center"/>
        </w:trPr>
        <w:tc>
          <w:tcPr>
            <w:tcW w:w="809" w:type="dxa"/>
          </w:tcPr>
          <w:p w14:paraId="70A540D5" w14:textId="45C50800" w:rsidR="009F2D9F" w:rsidRPr="009F2D9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3</w:t>
            </w:r>
          </w:p>
        </w:tc>
        <w:tc>
          <w:tcPr>
            <w:tcW w:w="1459" w:type="dxa"/>
            <w:vAlign w:val="center"/>
          </w:tcPr>
          <w:p w14:paraId="70A540D6" w14:textId="32D0C968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1HE002</w:t>
            </w:r>
          </w:p>
        </w:tc>
        <w:tc>
          <w:tcPr>
            <w:tcW w:w="2410" w:type="dxa"/>
            <w:vAlign w:val="center"/>
          </w:tcPr>
          <w:p w14:paraId="70A540D7" w14:textId="0ECB79B8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70A540D8" w14:textId="2F0940A4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0A540D9" w14:textId="1101A148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0A540DA" w14:textId="77777777" w:rsidR="009F2D9F" w:rsidRPr="00BD5CAF" w:rsidRDefault="009F2D9F" w:rsidP="009F2D9F">
            <w:pPr>
              <w:rPr>
                <w:rFonts w:ascii="仿宋" w:eastAsia="仿宋" w:hAnsi="仿宋" w:hint="eastAsia"/>
              </w:rPr>
            </w:pPr>
          </w:p>
        </w:tc>
      </w:tr>
      <w:tr w:rsidR="009F2D9F" w:rsidRPr="00BD5CAF" w14:paraId="70A540E2" w14:textId="77777777" w:rsidTr="00541EA5">
        <w:trPr>
          <w:jc w:val="center"/>
        </w:trPr>
        <w:tc>
          <w:tcPr>
            <w:tcW w:w="809" w:type="dxa"/>
          </w:tcPr>
          <w:p w14:paraId="70A540DC" w14:textId="0695087F" w:rsidR="009F2D9F" w:rsidRPr="009F2D9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1459" w:type="dxa"/>
            <w:vAlign w:val="center"/>
          </w:tcPr>
          <w:p w14:paraId="70A540DD" w14:textId="1E73B29A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1MT001</w:t>
            </w:r>
          </w:p>
        </w:tc>
        <w:tc>
          <w:tcPr>
            <w:tcW w:w="2410" w:type="dxa"/>
            <w:vAlign w:val="center"/>
          </w:tcPr>
          <w:p w14:paraId="70A540DE" w14:textId="579775D7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70A540DF" w14:textId="6890A646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850" w:type="dxa"/>
            <w:vAlign w:val="center"/>
          </w:tcPr>
          <w:p w14:paraId="70A540E0" w14:textId="1047BE39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0A540E1" w14:textId="77777777" w:rsidR="009F2D9F" w:rsidRPr="00BD5CAF" w:rsidRDefault="009F2D9F" w:rsidP="009F2D9F">
            <w:pPr>
              <w:rPr>
                <w:rFonts w:ascii="仿宋" w:eastAsia="仿宋" w:hAnsi="仿宋" w:hint="eastAsia"/>
              </w:rPr>
            </w:pPr>
          </w:p>
        </w:tc>
      </w:tr>
      <w:tr w:rsidR="009F2D9F" w:rsidRPr="00BD5CAF" w14:paraId="70A540E9" w14:textId="77777777" w:rsidTr="00541EA5">
        <w:trPr>
          <w:jc w:val="center"/>
        </w:trPr>
        <w:tc>
          <w:tcPr>
            <w:tcW w:w="809" w:type="dxa"/>
          </w:tcPr>
          <w:p w14:paraId="70A540E3" w14:textId="2B594EAD" w:rsidR="009F2D9F" w:rsidRPr="009F2D9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5</w:t>
            </w:r>
          </w:p>
        </w:tc>
        <w:tc>
          <w:tcPr>
            <w:tcW w:w="1459" w:type="dxa"/>
            <w:vAlign w:val="center"/>
          </w:tcPr>
          <w:p w14:paraId="70A540E4" w14:textId="1C2BFEA5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1CE030</w:t>
            </w:r>
          </w:p>
        </w:tc>
        <w:tc>
          <w:tcPr>
            <w:tcW w:w="2410" w:type="dxa"/>
            <w:vAlign w:val="center"/>
          </w:tcPr>
          <w:p w14:paraId="70A540E5" w14:textId="5ED4B178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大学英语A1</w:t>
            </w:r>
          </w:p>
        </w:tc>
        <w:tc>
          <w:tcPr>
            <w:tcW w:w="992" w:type="dxa"/>
            <w:vAlign w:val="center"/>
          </w:tcPr>
          <w:p w14:paraId="70A540E6" w14:textId="20A924E8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0A540E7" w14:textId="13F9A9BB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0A540E8" w14:textId="6BF12F6A" w:rsidR="009F2D9F" w:rsidRPr="00BD5CAF" w:rsidRDefault="009F2D9F" w:rsidP="009F2D9F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9F2D9F" w:rsidRPr="00BD5CAF" w14:paraId="70A540F0" w14:textId="77777777" w:rsidTr="00541EA5">
        <w:trPr>
          <w:jc w:val="center"/>
        </w:trPr>
        <w:tc>
          <w:tcPr>
            <w:tcW w:w="809" w:type="dxa"/>
          </w:tcPr>
          <w:p w14:paraId="70A540EA" w14:textId="1EB4F676" w:rsidR="009F2D9F" w:rsidRPr="009F2D9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6</w:t>
            </w:r>
          </w:p>
        </w:tc>
        <w:tc>
          <w:tcPr>
            <w:tcW w:w="1459" w:type="dxa"/>
            <w:vAlign w:val="center"/>
          </w:tcPr>
          <w:p w14:paraId="70A540EB" w14:textId="1F5FD793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CF72BA">
              <w:rPr>
                <w:rFonts w:ascii="宋体" w:hAnsi="宋体" w:cs="宋体"/>
                <w:kern w:val="0"/>
                <w:sz w:val="18"/>
                <w:szCs w:val="18"/>
              </w:rPr>
              <w:t>1JP009</w:t>
            </w:r>
          </w:p>
        </w:tc>
        <w:tc>
          <w:tcPr>
            <w:tcW w:w="2410" w:type="dxa"/>
            <w:vAlign w:val="center"/>
          </w:tcPr>
          <w:p w14:paraId="70A540EC" w14:textId="3ADDD98D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 w:rsidRPr="00CF72BA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大学日语1</w:t>
            </w:r>
          </w:p>
        </w:tc>
        <w:tc>
          <w:tcPr>
            <w:tcW w:w="992" w:type="dxa"/>
            <w:vAlign w:val="center"/>
          </w:tcPr>
          <w:p w14:paraId="70A540ED" w14:textId="6BEFC412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0A540EE" w14:textId="6841DC2D" w:rsidR="009F2D9F" w:rsidRPr="00BD5CAF" w:rsidRDefault="009F2D9F" w:rsidP="009F2D9F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0A540EF" w14:textId="41A88B15" w:rsidR="009F2D9F" w:rsidRPr="00BD5CAF" w:rsidRDefault="009F2D9F" w:rsidP="009F2D9F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英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4313DA" w:rsidRPr="00BD5CAF" w14:paraId="70A540F7" w14:textId="77777777" w:rsidTr="00AE0807">
        <w:trPr>
          <w:jc w:val="center"/>
        </w:trPr>
        <w:tc>
          <w:tcPr>
            <w:tcW w:w="809" w:type="dxa"/>
          </w:tcPr>
          <w:p w14:paraId="70A540F1" w14:textId="372BEACC" w:rsidR="004313DA" w:rsidRPr="004313DA" w:rsidRDefault="004313DA" w:rsidP="004313DA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7</w:t>
            </w:r>
          </w:p>
        </w:tc>
        <w:tc>
          <w:tcPr>
            <w:tcW w:w="1459" w:type="dxa"/>
            <w:vAlign w:val="center"/>
          </w:tcPr>
          <w:p w14:paraId="70A540F2" w14:textId="2ADB58AC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1MA001</w:t>
            </w:r>
          </w:p>
        </w:tc>
        <w:tc>
          <w:tcPr>
            <w:tcW w:w="2410" w:type="dxa"/>
            <w:vAlign w:val="center"/>
          </w:tcPr>
          <w:p w14:paraId="70A540F3" w14:textId="3BE579AE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Ⅰ</w:t>
            </w:r>
          </w:p>
        </w:tc>
        <w:tc>
          <w:tcPr>
            <w:tcW w:w="992" w:type="dxa"/>
            <w:vAlign w:val="center"/>
          </w:tcPr>
          <w:p w14:paraId="70A540F4" w14:textId="6D79CEB7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70A540F5" w14:textId="74FC3FC2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0A540F6" w14:textId="77777777" w:rsidR="004313DA" w:rsidRPr="00BD5CAF" w:rsidRDefault="004313DA" w:rsidP="004313D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313DA" w:rsidRPr="00BD5CAF" w14:paraId="70A540FE" w14:textId="77777777" w:rsidTr="00AE0807">
        <w:trPr>
          <w:jc w:val="center"/>
        </w:trPr>
        <w:tc>
          <w:tcPr>
            <w:tcW w:w="809" w:type="dxa"/>
          </w:tcPr>
          <w:p w14:paraId="70A540F8" w14:textId="0C26EA4B" w:rsidR="004313DA" w:rsidRPr="004313DA" w:rsidRDefault="004313DA" w:rsidP="004313DA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8</w:t>
            </w:r>
          </w:p>
        </w:tc>
        <w:tc>
          <w:tcPr>
            <w:tcW w:w="1459" w:type="dxa"/>
            <w:vAlign w:val="center"/>
          </w:tcPr>
          <w:p w14:paraId="70A540F9" w14:textId="4BF6F99D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05534</w:t>
            </w:r>
          </w:p>
        </w:tc>
        <w:tc>
          <w:tcPr>
            <w:tcW w:w="2410" w:type="dxa"/>
            <w:vAlign w:val="center"/>
          </w:tcPr>
          <w:p w14:paraId="70A540FA" w14:textId="5CD2E8FB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Web前端技术</w:t>
            </w:r>
          </w:p>
        </w:tc>
        <w:tc>
          <w:tcPr>
            <w:tcW w:w="992" w:type="dxa"/>
            <w:vAlign w:val="center"/>
          </w:tcPr>
          <w:p w14:paraId="70A540FB" w14:textId="2240C312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70A540FC" w14:textId="298853DF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0A540FD" w14:textId="77777777" w:rsidR="004313DA" w:rsidRPr="00BD5CAF" w:rsidRDefault="004313DA" w:rsidP="004313D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4313DA" w:rsidRPr="00BD5CAF" w14:paraId="70A54105" w14:textId="77777777" w:rsidTr="00AE0807">
        <w:trPr>
          <w:jc w:val="center"/>
        </w:trPr>
        <w:tc>
          <w:tcPr>
            <w:tcW w:w="809" w:type="dxa"/>
          </w:tcPr>
          <w:p w14:paraId="70A540FF" w14:textId="6E064CAE" w:rsidR="004313DA" w:rsidRPr="004313DA" w:rsidRDefault="004313DA" w:rsidP="004313DA">
            <w:pPr>
              <w:jc w:val="center"/>
              <w:rPr>
                <w:rFonts w:ascii="仿宋" w:eastAsia="仿宋" w:hAnsi="仿宋" w:hint="eastAsia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9</w:t>
            </w:r>
          </w:p>
        </w:tc>
        <w:tc>
          <w:tcPr>
            <w:tcW w:w="1459" w:type="dxa"/>
            <w:vAlign w:val="center"/>
          </w:tcPr>
          <w:p w14:paraId="70A54100" w14:textId="02B891AC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105492</w:t>
            </w:r>
          </w:p>
        </w:tc>
        <w:tc>
          <w:tcPr>
            <w:tcW w:w="2410" w:type="dxa"/>
            <w:vAlign w:val="center"/>
          </w:tcPr>
          <w:p w14:paraId="70A54101" w14:textId="7DB91AAB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专业导论</w:t>
            </w:r>
          </w:p>
        </w:tc>
        <w:tc>
          <w:tcPr>
            <w:tcW w:w="992" w:type="dxa"/>
            <w:vAlign w:val="center"/>
          </w:tcPr>
          <w:p w14:paraId="70A54102" w14:textId="41411240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0A54103" w14:textId="78660307" w:rsidR="004313DA" w:rsidRPr="00BD5CAF" w:rsidRDefault="004313DA" w:rsidP="00F520B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0A54104" w14:textId="77777777" w:rsidR="004313DA" w:rsidRPr="00BD5CAF" w:rsidRDefault="004313DA" w:rsidP="004313D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 w:hint="eastAsia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0634D9" w:rsidRPr="00BD5CAF" w14:paraId="7307BF1E" w14:textId="77777777" w:rsidTr="00541E8A">
        <w:trPr>
          <w:tblHeader/>
          <w:jc w:val="center"/>
        </w:trPr>
        <w:tc>
          <w:tcPr>
            <w:tcW w:w="812" w:type="dxa"/>
          </w:tcPr>
          <w:p w14:paraId="2584CA4F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7251F996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4DE0D4DF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5533FB6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25BFF4A6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0193B60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0634D9" w:rsidRPr="00BD5CAF" w14:paraId="0B50F27C" w14:textId="77777777" w:rsidTr="00541E8A">
        <w:trPr>
          <w:jc w:val="center"/>
        </w:trPr>
        <w:tc>
          <w:tcPr>
            <w:tcW w:w="812" w:type="dxa"/>
          </w:tcPr>
          <w:p w14:paraId="0B3BDBA9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1</w:t>
            </w:r>
          </w:p>
        </w:tc>
        <w:tc>
          <w:tcPr>
            <w:tcW w:w="1456" w:type="dxa"/>
            <w:vAlign w:val="center"/>
          </w:tcPr>
          <w:p w14:paraId="12669C51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1PL022</w:t>
            </w:r>
          </w:p>
        </w:tc>
        <w:tc>
          <w:tcPr>
            <w:tcW w:w="2410" w:type="dxa"/>
            <w:vAlign w:val="center"/>
          </w:tcPr>
          <w:p w14:paraId="05879291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3D0E6E90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6DB45264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9C9BC7E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0D2AC3F9" w14:textId="77777777" w:rsidTr="00541E8A">
        <w:trPr>
          <w:jc w:val="center"/>
        </w:trPr>
        <w:tc>
          <w:tcPr>
            <w:tcW w:w="812" w:type="dxa"/>
          </w:tcPr>
          <w:p w14:paraId="3B73482D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456" w:type="dxa"/>
            <w:vAlign w:val="center"/>
          </w:tcPr>
          <w:p w14:paraId="50A4CAFA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1PL023</w:t>
            </w:r>
          </w:p>
        </w:tc>
        <w:tc>
          <w:tcPr>
            <w:tcW w:w="2410" w:type="dxa"/>
            <w:vAlign w:val="center"/>
          </w:tcPr>
          <w:p w14:paraId="5D0BB07C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中国近现代史纲要（实践）</w:t>
            </w:r>
          </w:p>
        </w:tc>
        <w:tc>
          <w:tcPr>
            <w:tcW w:w="992" w:type="dxa"/>
            <w:vAlign w:val="center"/>
          </w:tcPr>
          <w:p w14:paraId="247E72D2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20799BD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8A1AB06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7C38FE5B" w14:textId="77777777" w:rsidTr="00541E8A">
        <w:trPr>
          <w:jc w:val="center"/>
        </w:trPr>
        <w:tc>
          <w:tcPr>
            <w:tcW w:w="812" w:type="dxa"/>
          </w:tcPr>
          <w:p w14:paraId="3CACE32D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3</w:t>
            </w:r>
          </w:p>
        </w:tc>
        <w:tc>
          <w:tcPr>
            <w:tcW w:w="1456" w:type="dxa"/>
            <w:vAlign w:val="center"/>
          </w:tcPr>
          <w:p w14:paraId="4F940645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1PE012</w:t>
            </w:r>
          </w:p>
        </w:tc>
        <w:tc>
          <w:tcPr>
            <w:tcW w:w="2410" w:type="dxa"/>
            <w:vAlign w:val="center"/>
          </w:tcPr>
          <w:p w14:paraId="7CC1657F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225FB093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C05BF8F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392A7B8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2B2FAC0F" w14:textId="77777777" w:rsidTr="00541E8A">
        <w:trPr>
          <w:jc w:val="center"/>
        </w:trPr>
        <w:tc>
          <w:tcPr>
            <w:tcW w:w="812" w:type="dxa"/>
          </w:tcPr>
          <w:p w14:paraId="3182D1F6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1456" w:type="dxa"/>
            <w:vAlign w:val="center"/>
          </w:tcPr>
          <w:p w14:paraId="02BD893C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1CE031</w:t>
            </w:r>
          </w:p>
        </w:tc>
        <w:tc>
          <w:tcPr>
            <w:tcW w:w="2410" w:type="dxa"/>
            <w:vAlign w:val="center"/>
          </w:tcPr>
          <w:p w14:paraId="3C46857C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大学英语A2</w:t>
            </w:r>
          </w:p>
        </w:tc>
        <w:tc>
          <w:tcPr>
            <w:tcW w:w="992" w:type="dxa"/>
            <w:vAlign w:val="center"/>
          </w:tcPr>
          <w:p w14:paraId="787BB2D9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3C8926A5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49C4C7F" w14:textId="77777777" w:rsidR="000634D9" w:rsidRPr="00BD5CAF" w:rsidRDefault="000634D9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0634D9" w:rsidRPr="00BD5CAF" w14:paraId="5C8794EE" w14:textId="77777777" w:rsidTr="00541E8A">
        <w:trPr>
          <w:jc w:val="center"/>
        </w:trPr>
        <w:tc>
          <w:tcPr>
            <w:tcW w:w="812" w:type="dxa"/>
          </w:tcPr>
          <w:p w14:paraId="5EE8821B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5</w:t>
            </w:r>
          </w:p>
        </w:tc>
        <w:tc>
          <w:tcPr>
            <w:tcW w:w="1456" w:type="dxa"/>
            <w:vAlign w:val="center"/>
          </w:tcPr>
          <w:p w14:paraId="18D42AAA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 w:rsidRPr="00CF72BA">
              <w:rPr>
                <w:rFonts w:ascii="宋体" w:hAnsi="宋体" w:cs="宋体"/>
                <w:kern w:val="0"/>
                <w:sz w:val="18"/>
                <w:szCs w:val="18"/>
              </w:rPr>
              <w:t>1JP0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14:paraId="1E7581F8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 w:rsidRPr="00CF72BA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D07C224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DAF97A6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4599A76" w14:textId="77777777" w:rsidR="000634D9" w:rsidRPr="00BD5CAF" w:rsidRDefault="000634D9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英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0634D9" w:rsidRPr="00BD5CAF" w14:paraId="36D98457" w14:textId="77777777" w:rsidTr="00541E8A">
        <w:trPr>
          <w:jc w:val="center"/>
        </w:trPr>
        <w:tc>
          <w:tcPr>
            <w:tcW w:w="812" w:type="dxa"/>
          </w:tcPr>
          <w:p w14:paraId="58695629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6</w:t>
            </w:r>
          </w:p>
        </w:tc>
        <w:tc>
          <w:tcPr>
            <w:tcW w:w="1456" w:type="dxa"/>
            <w:vAlign w:val="center"/>
          </w:tcPr>
          <w:p w14:paraId="5C1B4BB8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1MA002</w:t>
            </w:r>
          </w:p>
        </w:tc>
        <w:tc>
          <w:tcPr>
            <w:tcW w:w="2410" w:type="dxa"/>
            <w:vAlign w:val="center"/>
          </w:tcPr>
          <w:p w14:paraId="1E34B01B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Ⅱ</w:t>
            </w:r>
          </w:p>
        </w:tc>
        <w:tc>
          <w:tcPr>
            <w:tcW w:w="992" w:type="dxa"/>
            <w:vAlign w:val="center"/>
          </w:tcPr>
          <w:p w14:paraId="6654C29D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5CBAF3D3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0B28C9FC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7F257E90" w14:textId="77777777" w:rsidTr="00541E8A">
        <w:trPr>
          <w:jc w:val="center"/>
        </w:trPr>
        <w:tc>
          <w:tcPr>
            <w:tcW w:w="812" w:type="dxa"/>
          </w:tcPr>
          <w:p w14:paraId="51B6D57F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7</w:t>
            </w:r>
          </w:p>
        </w:tc>
        <w:tc>
          <w:tcPr>
            <w:tcW w:w="1456" w:type="dxa"/>
            <w:vAlign w:val="center"/>
          </w:tcPr>
          <w:p w14:paraId="6E294572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1PS010</w:t>
            </w:r>
          </w:p>
        </w:tc>
        <w:tc>
          <w:tcPr>
            <w:tcW w:w="2410" w:type="dxa"/>
            <w:vAlign w:val="center"/>
          </w:tcPr>
          <w:p w14:paraId="405A1E3A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大学物理二Ⅰ</w:t>
            </w:r>
          </w:p>
        </w:tc>
        <w:tc>
          <w:tcPr>
            <w:tcW w:w="992" w:type="dxa"/>
            <w:vAlign w:val="center"/>
          </w:tcPr>
          <w:p w14:paraId="5C465BA1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1236110C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F38BFDE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777C4A90" w14:textId="77777777" w:rsidTr="00541E8A">
        <w:trPr>
          <w:jc w:val="center"/>
        </w:trPr>
        <w:tc>
          <w:tcPr>
            <w:tcW w:w="812" w:type="dxa"/>
          </w:tcPr>
          <w:p w14:paraId="5C754F20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8</w:t>
            </w:r>
          </w:p>
        </w:tc>
        <w:tc>
          <w:tcPr>
            <w:tcW w:w="1456" w:type="dxa"/>
            <w:vAlign w:val="center"/>
          </w:tcPr>
          <w:p w14:paraId="1B695F5C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105495</w:t>
            </w:r>
          </w:p>
        </w:tc>
        <w:tc>
          <w:tcPr>
            <w:tcW w:w="2410" w:type="dxa"/>
            <w:vAlign w:val="center"/>
          </w:tcPr>
          <w:p w14:paraId="347C1301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信息素质与实践</w:t>
            </w:r>
          </w:p>
        </w:tc>
        <w:tc>
          <w:tcPr>
            <w:tcW w:w="992" w:type="dxa"/>
            <w:vAlign w:val="center"/>
          </w:tcPr>
          <w:p w14:paraId="16F1EB40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59DAC094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81ACECC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6B0D5BC5" w14:textId="77777777" w:rsidTr="00541E8A">
        <w:trPr>
          <w:jc w:val="center"/>
        </w:trPr>
        <w:tc>
          <w:tcPr>
            <w:tcW w:w="812" w:type="dxa"/>
          </w:tcPr>
          <w:p w14:paraId="76456A13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9</w:t>
            </w:r>
          </w:p>
        </w:tc>
        <w:tc>
          <w:tcPr>
            <w:tcW w:w="1456" w:type="dxa"/>
            <w:vAlign w:val="center"/>
          </w:tcPr>
          <w:p w14:paraId="60034D2B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05538</w:t>
            </w:r>
          </w:p>
        </w:tc>
        <w:tc>
          <w:tcPr>
            <w:tcW w:w="2410" w:type="dxa"/>
            <w:vAlign w:val="center"/>
          </w:tcPr>
          <w:p w14:paraId="79B4449B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13B8F449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39803F4E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08096250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11BE1469" w14:textId="77777777" w:rsidTr="00541E8A">
        <w:trPr>
          <w:jc w:val="center"/>
        </w:trPr>
        <w:tc>
          <w:tcPr>
            <w:tcW w:w="812" w:type="dxa"/>
          </w:tcPr>
          <w:p w14:paraId="7A86840E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10</w:t>
            </w:r>
          </w:p>
        </w:tc>
        <w:tc>
          <w:tcPr>
            <w:tcW w:w="1456" w:type="dxa"/>
            <w:vAlign w:val="center"/>
          </w:tcPr>
          <w:p w14:paraId="15851815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05054</w:t>
            </w:r>
          </w:p>
        </w:tc>
        <w:tc>
          <w:tcPr>
            <w:tcW w:w="2410" w:type="dxa"/>
            <w:vAlign w:val="center"/>
          </w:tcPr>
          <w:p w14:paraId="2DF98F02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数字逻辑电路</w:t>
            </w:r>
          </w:p>
        </w:tc>
        <w:tc>
          <w:tcPr>
            <w:tcW w:w="992" w:type="dxa"/>
            <w:vAlign w:val="center"/>
          </w:tcPr>
          <w:p w14:paraId="59F00E1A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6959D522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6526373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0FCFF830" w14:textId="77777777" w:rsidTr="00541E8A">
        <w:trPr>
          <w:jc w:val="center"/>
        </w:trPr>
        <w:tc>
          <w:tcPr>
            <w:tcW w:w="812" w:type="dxa"/>
          </w:tcPr>
          <w:p w14:paraId="4421CD9F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11</w:t>
            </w:r>
          </w:p>
        </w:tc>
        <w:tc>
          <w:tcPr>
            <w:tcW w:w="1456" w:type="dxa"/>
            <w:vAlign w:val="center"/>
          </w:tcPr>
          <w:p w14:paraId="5FDA1F8E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105327</w:t>
            </w:r>
          </w:p>
        </w:tc>
        <w:tc>
          <w:tcPr>
            <w:tcW w:w="2410" w:type="dxa"/>
            <w:vAlign w:val="center"/>
          </w:tcPr>
          <w:p w14:paraId="4DF97FC6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992" w:type="dxa"/>
            <w:vAlign w:val="center"/>
          </w:tcPr>
          <w:p w14:paraId="77A7AC10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7680D98B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826B3E3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0634D9" w:rsidRPr="00BD5CAF" w14:paraId="4475B151" w14:textId="77777777" w:rsidTr="00541E8A">
        <w:trPr>
          <w:jc w:val="center"/>
        </w:trPr>
        <w:tc>
          <w:tcPr>
            <w:tcW w:w="812" w:type="dxa"/>
          </w:tcPr>
          <w:p w14:paraId="3871126B" w14:textId="77777777" w:rsidR="000634D9" w:rsidRPr="00425F4F" w:rsidRDefault="000634D9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425F4F">
              <w:rPr>
                <w:rFonts w:ascii="仿宋" w:eastAsia="仿宋" w:hAnsi="仿宋" w:hint="eastAsia"/>
                <w:sz w:val="18"/>
                <w:szCs w:val="18"/>
              </w:rPr>
              <w:t>12</w:t>
            </w:r>
          </w:p>
        </w:tc>
        <w:tc>
          <w:tcPr>
            <w:tcW w:w="1456" w:type="dxa"/>
            <w:vAlign w:val="center"/>
          </w:tcPr>
          <w:p w14:paraId="64DC6990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05555</w:t>
            </w:r>
          </w:p>
        </w:tc>
        <w:tc>
          <w:tcPr>
            <w:tcW w:w="2410" w:type="dxa"/>
            <w:vAlign w:val="center"/>
          </w:tcPr>
          <w:p w14:paraId="76CA9938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Web前端技术课程设计</w:t>
            </w:r>
          </w:p>
        </w:tc>
        <w:tc>
          <w:tcPr>
            <w:tcW w:w="992" w:type="dxa"/>
            <w:vAlign w:val="center"/>
          </w:tcPr>
          <w:p w14:paraId="5564E65D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850" w:type="dxa"/>
            <w:vAlign w:val="center"/>
          </w:tcPr>
          <w:p w14:paraId="1AE662B7" w14:textId="77777777" w:rsidR="000634D9" w:rsidRPr="00BD5CAF" w:rsidRDefault="000634D9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365D3A9" w14:textId="77777777" w:rsidR="000634D9" w:rsidRPr="00BD5CAF" w:rsidRDefault="000634D9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5C" w14:textId="77777777" w:rsidR="00B82278" w:rsidRDefault="00B82278" w:rsidP="000634D9">
      <w:pPr>
        <w:ind w:firstLine="420"/>
        <w:rPr>
          <w:rFonts w:ascii="仿宋" w:eastAsia="仿宋" w:hAnsi="仿宋" w:hint="eastAsia"/>
        </w:rPr>
      </w:pPr>
    </w:p>
    <w:p w14:paraId="017CAC52" w14:textId="77777777" w:rsidR="000634D9" w:rsidRPr="00832C3F" w:rsidRDefault="000634D9" w:rsidP="000634D9">
      <w:pPr>
        <w:spacing w:line="300" w:lineRule="auto"/>
        <w:ind w:firstLine="561"/>
        <w:rPr>
          <w:rFonts w:asciiTheme="minorEastAsia" w:eastAsiaTheme="minorEastAsia" w:hAnsiTheme="minorEastAsia" w:hint="eastAsia"/>
          <w:b/>
          <w:bCs/>
          <w:sz w:val="24"/>
        </w:rPr>
      </w:pPr>
      <w:r w:rsidRPr="00832C3F">
        <w:rPr>
          <w:rFonts w:asciiTheme="minorEastAsia" w:eastAsiaTheme="minorEastAsia" w:hAnsiTheme="minorEastAsia" w:hint="eastAsia"/>
          <w:b/>
          <w:bCs/>
          <w:sz w:val="24"/>
        </w:rPr>
        <w:t>备注：</w:t>
      </w:r>
    </w:p>
    <w:p w14:paraId="26EB75AC" w14:textId="77777777" w:rsidR="000634D9" w:rsidRDefault="000634D9" w:rsidP="000634D9">
      <w:pPr>
        <w:spacing w:line="300" w:lineRule="auto"/>
        <w:ind w:firstLine="561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转入计算机科学与技术专业，需要补修如下专业课程：</w:t>
      </w:r>
      <w:r w:rsidRPr="00832C3F">
        <w:rPr>
          <w:rFonts w:asciiTheme="minorEastAsia" w:eastAsiaTheme="minorEastAsia" w:hAnsiTheme="minorEastAsia" w:hint="eastAsia"/>
          <w:sz w:val="24"/>
        </w:rPr>
        <w:t>专业导论、Web</w:t>
      </w:r>
      <w:r>
        <w:rPr>
          <w:rFonts w:asciiTheme="minorEastAsia" w:eastAsiaTheme="minorEastAsia" w:hAnsiTheme="minorEastAsia" w:hint="eastAsia"/>
          <w:sz w:val="24"/>
        </w:rPr>
        <w:t>前端技术</w:t>
      </w:r>
      <w:r w:rsidRPr="00832C3F">
        <w:rPr>
          <w:rFonts w:asciiTheme="minorEastAsia" w:eastAsiaTheme="minorEastAsia" w:hAnsiTheme="minorEastAsia" w:hint="eastAsia"/>
          <w:sz w:val="24"/>
        </w:rPr>
        <w:t>、数字逻辑电路、C语言程序设计、</w:t>
      </w:r>
      <w:r>
        <w:rPr>
          <w:rFonts w:asciiTheme="minorEastAsia" w:eastAsiaTheme="minorEastAsia" w:hAnsiTheme="minorEastAsia" w:hint="eastAsia"/>
          <w:sz w:val="24"/>
        </w:rPr>
        <w:t>离散数学、</w:t>
      </w:r>
      <w:r w:rsidRPr="00B120DF">
        <w:rPr>
          <w:rFonts w:asciiTheme="minorEastAsia" w:eastAsiaTheme="minorEastAsia" w:hAnsiTheme="minorEastAsia" w:hint="eastAsia"/>
          <w:sz w:val="24"/>
        </w:rPr>
        <w:t>信息素质与实践、</w:t>
      </w:r>
      <w:r w:rsidRPr="00832C3F">
        <w:rPr>
          <w:rFonts w:asciiTheme="minorEastAsia" w:eastAsiaTheme="minorEastAsia" w:hAnsiTheme="minorEastAsia" w:hint="eastAsia"/>
          <w:sz w:val="24"/>
        </w:rPr>
        <w:t>Web</w:t>
      </w:r>
      <w:r w:rsidRPr="008C01A8">
        <w:rPr>
          <w:rFonts w:asciiTheme="minorEastAsia" w:eastAsiaTheme="minorEastAsia" w:hAnsiTheme="minorEastAsia" w:hint="eastAsia"/>
          <w:sz w:val="24"/>
        </w:rPr>
        <w:t>前端技术</w:t>
      </w:r>
      <w:r w:rsidRPr="00832C3F">
        <w:rPr>
          <w:rFonts w:asciiTheme="minorEastAsia" w:eastAsiaTheme="minorEastAsia" w:hAnsiTheme="minorEastAsia" w:hint="eastAsia"/>
          <w:sz w:val="24"/>
        </w:rPr>
        <w:t>课程设计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7DF029B3" w14:textId="0D26D23A" w:rsidR="000634D9" w:rsidRPr="000634D9" w:rsidRDefault="000634D9" w:rsidP="00680AD0">
      <w:pPr>
        <w:spacing w:line="300" w:lineRule="auto"/>
        <w:ind w:firstLine="561"/>
        <w:rPr>
          <w:rFonts w:ascii="仿宋" w:eastAsia="仿宋" w:hAnsi="仿宋" w:hint="eastAsia"/>
        </w:rPr>
      </w:pPr>
      <w:r>
        <w:rPr>
          <w:rFonts w:asciiTheme="minorEastAsia" w:eastAsiaTheme="minorEastAsia" w:hAnsiTheme="minorEastAsia" w:hint="eastAsia"/>
          <w:sz w:val="24"/>
        </w:rPr>
        <w:t>第一学年未修高等数学</w:t>
      </w:r>
      <w:proofErr w:type="gramStart"/>
      <w:r>
        <w:rPr>
          <w:rFonts w:asciiTheme="minorEastAsia" w:eastAsiaTheme="minorEastAsia" w:hAnsiTheme="minorEastAsia" w:hint="eastAsia"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</w:rPr>
        <w:t>I、II（共1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个学分）、大学物理二I的学生需补修。</w:t>
      </w:r>
    </w:p>
    <w:sectPr w:rsidR="000634D9" w:rsidRPr="000634D9" w:rsidSect="00FD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C2007" w14:textId="77777777" w:rsidR="00C07793" w:rsidRDefault="00C07793">
      <w:r>
        <w:separator/>
      </w:r>
    </w:p>
  </w:endnote>
  <w:endnote w:type="continuationSeparator" w:id="0">
    <w:p w14:paraId="15E5529F" w14:textId="77777777" w:rsidR="00C07793" w:rsidRDefault="00C0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B8238A" w:rsidRDefault="00B8238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B8238A" w:rsidRDefault="00B8238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B8238A" w:rsidRDefault="00B823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3C0E8" w14:textId="77777777" w:rsidR="00C07793" w:rsidRDefault="00C07793">
      <w:r>
        <w:separator/>
      </w:r>
    </w:p>
  </w:footnote>
  <w:footnote w:type="continuationSeparator" w:id="0">
    <w:p w14:paraId="6F9160B3" w14:textId="77777777" w:rsidR="00C07793" w:rsidRDefault="00C07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B8238A" w:rsidRDefault="00B8238A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B8238A" w:rsidRDefault="00B8238A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B8238A" w:rsidRDefault="00B8238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2A3C12"/>
    <w:multiLevelType w:val="hybridMultilevel"/>
    <w:tmpl w:val="58D4449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6719826">
    <w:abstractNumId w:val="0"/>
  </w:num>
  <w:num w:numId="2" w16cid:durableId="1688287487">
    <w:abstractNumId w:val="2"/>
  </w:num>
  <w:num w:numId="3" w16cid:durableId="1732995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47E40"/>
    <w:rsid w:val="000634D9"/>
    <w:rsid w:val="002706D2"/>
    <w:rsid w:val="002D6569"/>
    <w:rsid w:val="003222CC"/>
    <w:rsid w:val="00417E94"/>
    <w:rsid w:val="004313DA"/>
    <w:rsid w:val="004B78BB"/>
    <w:rsid w:val="005E0B16"/>
    <w:rsid w:val="00680AD0"/>
    <w:rsid w:val="006D4C83"/>
    <w:rsid w:val="006F309E"/>
    <w:rsid w:val="00715967"/>
    <w:rsid w:val="007215AB"/>
    <w:rsid w:val="00727CFE"/>
    <w:rsid w:val="007A773B"/>
    <w:rsid w:val="007C3AAB"/>
    <w:rsid w:val="007F2C92"/>
    <w:rsid w:val="0080333D"/>
    <w:rsid w:val="0080583F"/>
    <w:rsid w:val="00895F35"/>
    <w:rsid w:val="009016E1"/>
    <w:rsid w:val="009F163E"/>
    <w:rsid w:val="009F2D9F"/>
    <w:rsid w:val="00A45419"/>
    <w:rsid w:val="00AC1084"/>
    <w:rsid w:val="00B57E25"/>
    <w:rsid w:val="00B82278"/>
    <w:rsid w:val="00B8238A"/>
    <w:rsid w:val="00C07793"/>
    <w:rsid w:val="00C8493E"/>
    <w:rsid w:val="00C85310"/>
    <w:rsid w:val="00DC39C7"/>
    <w:rsid w:val="00E16B67"/>
    <w:rsid w:val="00F5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540B0"/>
  <w15:chartTrackingRefBased/>
  <w15:docId w15:val="{86C5085B-0532-4DE8-93EF-DBB245E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22</cp:revision>
  <dcterms:created xsi:type="dcterms:W3CDTF">2026-03-26T07:29:00Z</dcterms:created>
  <dcterms:modified xsi:type="dcterms:W3CDTF">2026-04-01T04:39:00Z</dcterms:modified>
</cp:coreProperties>
</file>