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2E0EA" w14:textId="774CD910" w:rsidR="0031244B" w:rsidRDefault="00C5661A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C5661A">
        <w:rPr>
          <w:rFonts w:asciiTheme="majorEastAsia" w:eastAsiaTheme="majorEastAsia" w:hAnsiTheme="majorEastAsia" w:hint="eastAsia"/>
          <w:b/>
          <w:sz w:val="36"/>
          <w:szCs w:val="36"/>
        </w:rPr>
        <w:t>投资学</w:t>
      </w:r>
      <w:r w:rsidR="00000000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2D72E0EF" w14:textId="30EF772F" w:rsidR="0031244B" w:rsidRDefault="00000000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一、专业简介：</w:t>
      </w:r>
    </w:p>
    <w:p w14:paraId="2D72E0F0" w14:textId="77777777" w:rsidR="0031244B" w:rsidRDefault="00000000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专业依托学院经济学、管理学学科优势，基于数字经济与人工智能的时代背景，将“数据思维”贯穿人才培养方案的全过程，培养系统掌握传统金融投资理论和业务技能，理解投融资智能化的发展趋势，能够适应市场对新业务、新技术、新人才培养需求的跨学科、复合应用型人才。专业开辟了金融投资与产业、实业投资并重的投资</w:t>
      </w:r>
      <w:proofErr w:type="gramStart"/>
      <w:r>
        <w:rPr>
          <w:rFonts w:ascii="仿宋" w:eastAsia="仿宋" w:hAnsi="仿宋" w:hint="eastAsia"/>
          <w:sz w:val="28"/>
          <w:szCs w:val="28"/>
        </w:rPr>
        <w:t>学培养</w:t>
      </w:r>
      <w:proofErr w:type="gramEnd"/>
      <w:r>
        <w:rPr>
          <w:rFonts w:ascii="仿宋" w:eastAsia="仿宋" w:hAnsi="仿宋" w:hint="eastAsia"/>
          <w:sz w:val="28"/>
          <w:szCs w:val="28"/>
        </w:rPr>
        <w:t>新模式，凸显人工智能技术在金融领域的深度应用，夯实学生的金融理论基础，同时注重数字金融、</w:t>
      </w:r>
      <w:proofErr w:type="gramStart"/>
      <w:r>
        <w:rPr>
          <w:rFonts w:ascii="仿宋" w:eastAsia="仿宋" w:hAnsi="仿宋" w:hint="eastAsia"/>
          <w:sz w:val="28"/>
          <w:szCs w:val="28"/>
        </w:rPr>
        <w:t>智能投顾知识结构</w:t>
      </w:r>
      <w:proofErr w:type="gramEnd"/>
      <w:r>
        <w:rPr>
          <w:rFonts w:ascii="仿宋" w:eastAsia="仿宋" w:hAnsi="仿宋" w:hint="eastAsia"/>
          <w:sz w:val="28"/>
          <w:szCs w:val="28"/>
        </w:rPr>
        <w:t>的搭建和逻辑思维能力的训练，培养精通现代金融投资理念和信息科学技术的复合型人才。</w:t>
      </w:r>
    </w:p>
    <w:p w14:paraId="2D72E0F1" w14:textId="51F27D6B" w:rsidR="0031244B" w:rsidRDefault="00C5661A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000000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2D72E0F2" w14:textId="77777777" w:rsidR="0031244B" w:rsidRDefault="00000000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454"/>
        <w:gridCol w:w="2358"/>
        <w:gridCol w:w="987"/>
        <w:gridCol w:w="966"/>
        <w:gridCol w:w="1659"/>
      </w:tblGrid>
      <w:tr w:rsidR="0031244B" w14:paraId="2D72E0F9" w14:textId="77777777">
        <w:trPr>
          <w:tblHeader/>
          <w:jc w:val="center"/>
        </w:trPr>
        <w:tc>
          <w:tcPr>
            <w:tcW w:w="809" w:type="dxa"/>
          </w:tcPr>
          <w:p w14:paraId="2D72E0F3" w14:textId="77777777" w:rsidR="0031244B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序号</w:t>
            </w:r>
          </w:p>
        </w:tc>
        <w:tc>
          <w:tcPr>
            <w:tcW w:w="1459" w:type="dxa"/>
          </w:tcPr>
          <w:p w14:paraId="2D72E0F4" w14:textId="77777777" w:rsidR="0031244B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课程代码</w:t>
            </w:r>
          </w:p>
        </w:tc>
        <w:tc>
          <w:tcPr>
            <w:tcW w:w="2410" w:type="dxa"/>
          </w:tcPr>
          <w:p w14:paraId="2D72E0F5" w14:textId="77777777" w:rsidR="0031244B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课程名称</w:t>
            </w:r>
          </w:p>
        </w:tc>
        <w:tc>
          <w:tcPr>
            <w:tcW w:w="992" w:type="dxa"/>
          </w:tcPr>
          <w:p w14:paraId="2D72E0F6" w14:textId="77777777" w:rsidR="0031244B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学时</w:t>
            </w:r>
          </w:p>
        </w:tc>
        <w:tc>
          <w:tcPr>
            <w:tcW w:w="850" w:type="dxa"/>
          </w:tcPr>
          <w:p w14:paraId="2D72E0F7" w14:textId="77777777" w:rsidR="0031244B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学分</w:t>
            </w:r>
          </w:p>
        </w:tc>
        <w:tc>
          <w:tcPr>
            <w:tcW w:w="1701" w:type="dxa"/>
          </w:tcPr>
          <w:p w14:paraId="2D72E0F8" w14:textId="77777777" w:rsidR="0031244B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备注</w:t>
            </w:r>
          </w:p>
        </w:tc>
      </w:tr>
      <w:tr w:rsidR="0031244B" w14:paraId="2D72E100" w14:textId="77777777">
        <w:trPr>
          <w:jc w:val="center"/>
        </w:trPr>
        <w:tc>
          <w:tcPr>
            <w:tcW w:w="809" w:type="dxa"/>
          </w:tcPr>
          <w:p w14:paraId="2D72E0FA" w14:textId="77777777" w:rsidR="0031244B" w:rsidRDefault="0031244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</w:tcPr>
          <w:p w14:paraId="2D72E0FB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1PL020</w:t>
            </w:r>
          </w:p>
        </w:tc>
        <w:tc>
          <w:tcPr>
            <w:tcW w:w="2410" w:type="dxa"/>
          </w:tcPr>
          <w:p w14:paraId="2D72E0FC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思想道德与法治</w:t>
            </w:r>
          </w:p>
        </w:tc>
        <w:tc>
          <w:tcPr>
            <w:tcW w:w="992" w:type="dxa"/>
          </w:tcPr>
          <w:p w14:paraId="2D72E0FD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48</w:t>
            </w:r>
          </w:p>
        </w:tc>
        <w:tc>
          <w:tcPr>
            <w:tcW w:w="850" w:type="dxa"/>
          </w:tcPr>
          <w:p w14:paraId="2D72E0FE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</w:t>
            </w:r>
          </w:p>
        </w:tc>
        <w:tc>
          <w:tcPr>
            <w:tcW w:w="1701" w:type="dxa"/>
          </w:tcPr>
          <w:p w14:paraId="2D72E0FF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07" w14:textId="77777777">
        <w:trPr>
          <w:jc w:val="center"/>
        </w:trPr>
        <w:tc>
          <w:tcPr>
            <w:tcW w:w="809" w:type="dxa"/>
          </w:tcPr>
          <w:p w14:paraId="2D72E101" w14:textId="77777777" w:rsidR="0031244B" w:rsidRDefault="0031244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</w:tcPr>
          <w:p w14:paraId="2D72E102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1HE002</w:t>
            </w:r>
          </w:p>
        </w:tc>
        <w:tc>
          <w:tcPr>
            <w:tcW w:w="2410" w:type="dxa"/>
          </w:tcPr>
          <w:p w14:paraId="2D72E103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大学生健康教育</w:t>
            </w:r>
          </w:p>
        </w:tc>
        <w:tc>
          <w:tcPr>
            <w:tcW w:w="992" w:type="dxa"/>
          </w:tcPr>
          <w:p w14:paraId="2D72E104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850" w:type="dxa"/>
          </w:tcPr>
          <w:p w14:paraId="2D72E105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</w:t>
            </w:r>
          </w:p>
        </w:tc>
        <w:tc>
          <w:tcPr>
            <w:tcW w:w="1701" w:type="dxa"/>
          </w:tcPr>
          <w:p w14:paraId="2D72E106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0E" w14:textId="77777777">
        <w:trPr>
          <w:jc w:val="center"/>
        </w:trPr>
        <w:tc>
          <w:tcPr>
            <w:tcW w:w="809" w:type="dxa"/>
          </w:tcPr>
          <w:p w14:paraId="2D72E108" w14:textId="77777777" w:rsidR="0031244B" w:rsidRDefault="0031244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</w:tcPr>
          <w:p w14:paraId="2D72E109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1PE011</w:t>
            </w:r>
          </w:p>
        </w:tc>
        <w:tc>
          <w:tcPr>
            <w:tcW w:w="2410" w:type="dxa"/>
          </w:tcPr>
          <w:p w14:paraId="2D72E10A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大学体育Ⅰ</w:t>
            </w:r>
          </w:p>
        </w:tc>
        <w:tc>
          <w:tcPr>
            <w:tcW w:w="992" w:type="dxa"/>
          </w:tcPr>
          <w:p w14:paraId="2D72E10B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30</w:t>
            </w:r>
          </w:p>
        </w:tc>
        <w:tc>
          <w:tcPr>
            <w:tcW w:w="850" w:type="dxa"/>
          </w:tcPr>
          <w:p w14:paraId="2D72E10C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1</w:t>
            </w:r>
          </w:p>
        </w:tc>
        <w:tc>
          <w:tcPr>
            <w:tcW w:w="1701" w:type="dxa"/>
          </w:tcPr>
          <w:p w14:paraId="2D72E10D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15" w14:textId="77777777">
        <w:trPr>
          <w:jc w:val="center"/>
        </w:trPr>
        <w:tc>
          <w:tcPr>
            <w:tcW w:w="809" w:type="dxa"/>
          </w:tcPr>
          <w:p w14:paraId="2D72E10F" w14:textId="77777777" w:rsidR="0031244B" w:rsidRDefault="0031244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</w:tcPr>
          <w:p w14:paraId="2D72E110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1MT001</w:t>
            </w:r>
          </w:p>
        </w:tc>
        <w:tc>
          <w:tcPr>
            <w:tcW w:w="2410" w:type="dxa"/>
          </w:tcPr>
          <w:p w14:paraId="2D72E111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军事技能训练</w:t>
            </w:r>
          </w:p>
        </w:tc>
        <w:tc>
          <w:tcPr>
            <w:tcW w:w="992" w:type="dxa"/>
          </w:tcPr>
          <w:p w14:paraId="2D72E112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2周</w:t>
            </w:r>
          </w:p>
        </w:tc>
        <w:tc>
          <w:tcPr>
            <w:tcW w:w="850" w:type="dxa"/>
          </w:tcPr>
          <w:p w14:paraId="2D72E113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</w:t>
            </w:r>
          </w:p>
        </w:tc>
        <w:tc>
          <w:tcPr>
            <w:tcW w:w="1701" w:type="dxa"/>
          </w:tcPr>
          <w:p w14:paraId="2D72E114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1C" w14:textId="77777777">
        <w:trPr>
          <w:jc w:val="center"/>
        </w:trPr>
        <w:tc>
          <w:tcPr>
            <w:tcW w:w="809" w:type="dxa"/>
          </w:tcPr>
          <w:p w14:paraId="2D72E116" w14:textId="77777777" w:rsidR="0031244B" w:rsidRDefault="0031244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</w:tcPr>
          <w:p w14:paraId="2D72E117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1CE030</w:t>
            </w:r>
          </w:p>
        </w:tc>
        <w:tc>
          <w:tcPr>
            <w:tcW w:w="2410" w:type="dxa"/>
          </w:tcPr>
          <w:p w14:paraId="2D72E118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大学英语A1</w:t>
            </w:r>
          </w:p>
        </w:tc>
        <w:tc>
          <w:tcPr>
            <w:tcW w:w="992" w:type="dxa"/>
          </w:tcPr>
          <w:p w14:paraId="2D72E119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850" w:type="dxa"/>
          </w:tcPr>
          <w:p w14:paraId="2D72E11A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</w:t>
            </w:r>
          </w:p>
        </w:tc>
        <w:tc>
          <w:tcPr>
            <w:tcW w:w="1701" w:type="dxa"/>
          </w:tcPr>
          <w:p w14:paraId="2D72E11B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23" w14:textId="77777777">
        <w:trPr>
          <w:jc w:val="center"/>
        </w:trPr>
        <w:tc>
          <w:tcPr>
            <w:tcW w:w="809" w:type="dxa"/>
          </w:tcPr>
          <w:p w14:paraId="2D72E11D" w14:textId="77777777" w:rsidR="0031244B" w:rsidRDefault="0031244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</w:tcPr>
          <w:p w14:paraId="2D72E11E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1JP009</w:t>
            </w:r>
          </w:p>
        </w:tc>
        <w:tc>
          <w:tcPr>
            <w:tcW w:w="2410" w:type="dxa"/>
          </w:tcPr>
          <w:p w14:paraId="2D72E11F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大学日语1</w:t>
            </w:r>
          </w:p>
        </w:tc>
        <w:tc>
          <w:tcPr>
            <w:tcW w:w="992" w:type="dxa"/>
          </w:tcPr>
          <w:p w14:paraId="2D72E120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850" w:type="dxa"/>
          </w:tcPr>
          <w:p w14:paraId="2D72E121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</w:t>
            </w:r>
          </w:p>
        </w:tc>
        <w:tc>
          <w:tcPr>
            <w:tcW w:w="1701" w:type="dxa"/>
          </w:tcPr>
          <w:p w14:paraId="2D72E122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2A" w14:textId="77777777">
        <w:trPr>
          <w:jc w:val="center"/>
        </w:trPr>
        <w:tc>
          <w:tcPr>
            <w:tcW w:w="809" w:type="dxa"/>
          </w:tcPr>
          <w:p w14:paraId="2D72E124" w14:textId="77777777" w:rsidR="0031244B" w:rsidRDefault="0031244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</w:tcPr>
          <w:p w14:paraId="2D72E125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1MA003</w:t>
            </w:r>
          </w:p>
        </w:tc>
        <w:tc>
          <w:tcPr>
            <w:tcW w:w="2410" w:type="dxa"/>
          </w:tcPr>
          <w:p w14:paraId="2D72E126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高等数学二Ⅰ</w:t>
            </w:r>
          </w:p>
        </w:tc>
        <w:tc>
          <w:tcPr>
            <w:tcW w:w="992" w:type="dxa"/>
          </w:tcPr>
          <w:p w14:paraId="2D72E127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64</w:t>
            </w:r>
          </w:p>
        </w:tc>
        <w:tc>
          <w:tcPr>
            <w:tcW w:w="850" w:type="dxa"/>
          </w:tcPr>
          <w:p w14:paraId="2D72E128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4</w:t>
            </w:r>
          </w:p>
        </w:tc>
        <w:tc>
          <w:tcPr>
            <w:tcW w:w="1701" w:type="dxa"/>
          </w:tcPr>
          <w:p w14:paraId="2D72E129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31" w14:textId="77777777">
        <w:trPr>
          <w:jc w:val="center"/>
        </w:trPr>
        <w:tc>
          <w:tcPr>
            <w:tcW w:w="809" w:type="dxa"/>
          </w:tcPr>
          <w:p w14:paraId="2D72E12B" w14:textId="77777777" w:rsidR="0031244B" w:rsidRDefault="0031244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</w:tcPr>
          <w:p w14:paraId="2D72E12C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118222</w:t>
            </w:r>
          </w:p>
        </w:tc>
        <w:tc>
          <w:tcPr>
            <w:tcW w:w="2410" w:type="dxa"/>
          </w:tcPr>
          <w:p w14:paraId="2D72E12D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投资学专业导论</w:t>
            </w:r>
          </w:p>
        </w:tc>
        <w:tc>
          <w:tcPr>
            <w:tcW w:w="992" w:type="dxa"/>
          </w:tcPr>
          <w:p w14:paraId="2D72E12E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8</w:t>
            </w:r>
          </w:p>
        </w:tc>
        <w:tc>
          <w:tcPr>
            <w:tcW w:w="850" w:type="dxa"/>
          </w:tcPr>
          <w:p w14:paraId="2D72E12F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0.5</w:t>
            </w:r>
          </w:p>
        </w:tc>
        <w:tc>
          <w:tcPr>
            <w:tcW w:w="1701" w:type="dxa"/>
          </w:tcPr>
          <w:p w14:paraId="2D72E130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38" w14:textId="77777777">
        <w:trPr>
          <w:jc w:val="center"/>
        </w:trPr>
        <w:tc>
          <w:tcPr>
            <w:tcW w:w="809" w:type="dxa"/>
          </w:tcPr>
          <w:p w14:paraId="2D72E132" w14:textId="77777777" w:rsidR="0031244B" w:rsidRDefault="0031244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</w:tcPr>
          <w:p w14:paraId="2D72E133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104193</w:t>
            </w:r>
          </w:p>
        </w:tc>
        <w:tc>
          <w:tcPr>
            <w:tcW w:w="2410" w:type="dxa"/>
          </w:tcPr>
          <w:p w14:paraId="2D72E134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经济法</w:t>
            </w:r>
          </w:p>
        </w:tc>
        <w:tc>
          <w:tcPr>
            <w:tcW w:w="992" w:type="dxa"/>
          </w:tcPr>
          <w:p w14:paraId="2D72E135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850" w:type="dxa"/>
          </w:tcPr>
          <w:p w14:paraId="2D72E136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</w:t>
            </w:r>
          </w:p>
        </w:tc>
        <w:tc>
          <w:tcPr>
            <w:tcW w:w="1701" w:type="dxa"/>
          </w:tcPr>
          <w:p w14:paraId="2D72E137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3F" w14:textId="77777777">
        <w:trPr>
          <w:jc w:val="center"/>
        </w:trPr>
        <w:tc>
          <w:tcPr>
            <w:tcW w:w="809" w:type="dxa"/>
          </w:tcPr>
          <w:p w14:paraId="2D72E139" w14:textId="77777777" w:rsidR="0031244B" w:rsidRDefault="0031244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</w:tcPr>
          <w:p w14:paraId="2D72E13A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1CP023</w:t>
            </w:r>
          </w:p>
        </w:tc>
        <w:tc>
          <w:tcPr>
            <w:tcW w:w="2410" w:type="dxa"/>
          </w:tcPr>
          <w:p w14:paraId="2D72E13B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人工智能导论</w:t>
            </w:r>
          </w:p>
        </w:tc>
        <w:tc>
          <w:tcPr>
            <w:tcW w:w="992" w:type="dxa"/>
          </w:tcPr>
          <w:p w14:paraId="2D72E13C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850" w:type="dxa"/>
          </w:tcPr>
          <w:p w14:paraId="2D72E13D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</w:t>
            </w:r>
          </w:p>
        </w:tc>
        <w:tc>
          <w:tcPr>
            <w:tcW w:w="1701" w:type="dxa"/>
          </w:tcPr>
          <w:p w14:paraId="2D72E13E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</w:tbl>
    <w:p w14:paraId="2D72E140" w14:textId="77777777" w:rsidR="0031244B" w:rsidRDefault="0031244B">
      <w:pPr>
        <w:ind w:firstLine="420"/>
        <w:rPr>
          <w:rFonts w:ascii="仿宋" w:eastAsia="仿宋" w:hAnsi="仿宋" w:hint="eastAsia"/>
          <w:sz w:val="22"/>
          <w:szCs w:val="28"/>
        </w:rPr>
      </w:pPr>
    </w:p>
    <w:p w14:paraId="2D72E141" w14:textId="77777777" w:rsidR="0031244B" w:rsidRDefault="00000000">
      <w:pPr>
        <w:ind w:firstLine="420"/>
        <w:jc w:val="center"/>
        <w:rPr>
          <w:rFonts w:ascii="仿宋" w:eastAsia="仿宋" w:hAnsi="仿宋" w:hint="eastAsia"/>
          <w:sz w:val="22"/>
          <w:szCs w:val="28"/>
        </w:rPr>
      </w:pPr>
      <w:r>
        <w:rPr>
          <w:rFonts w:ascii="仿宋" w:eastAsia="仿宋" w:hAnsi="仿宋" w:hint="eastAsia"/>
          <w:sz w:val="22"/>
          <w:szCs w:val="28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31244B" w14:paraId="2D72E148" w14:textId="77777777">
        <w:trPr>
          <w:tblHeader/>
          <w:jc w:val="center"/>
        </w:trPr>
        <w:tc>
          <w:tcPr>
            <w:tcW w:w="812" w:type="dxa"/>
          </w:tcPr>
          <w:p w14:paraId="2D72E142" w14:textId="77777777" w:rsidR="0031244B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序号</w:t>
            </w:r>
          </w:p>
        </w:tc>
        <w:tc>
          <w:tcPr>
            <w:tcW w:w="1456" w:type="dxa"/>
          </w:tcPr>
          <w:p w14:paraId="2D72E143" w14:textId="77777777" w:rsidR="0031244B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课程代码</w:t>
            </w:r>
          </w:p>
        </w:tc>
        <w:tc>
          <w:tcPr>
            <w:tcW w:w="2410" w:type="dxa"/>
          </w:tcPr>
          <w:p w14:paraId="2D72E144" w14:textId="77777777" w:rsidR="0031244B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课程名称</w:t>
            </w:r>
          </w:p>
        </w:tc>
        <w:tc>
          <w:tcPr>
            <w:tcW w:w="992" w:type="dxa"/>
          </w:tcPr>
          <w:p w14:paraId="2D72E145" w14:textId="77777777" w:rsidR="0031244B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学时</w:t>
            </w:r>
          </w:p>
        </w:tc>
        <w:tc>
          <w:tcPr>
            <w:tcW w:w="850" w:type="dxa"/>
          </w:tcPr>
          <w:p w14:paraId="2D72E146" w14:textId="77777777" w:rsidR="0031244B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学分</w:t>
            </w:r>
          </w:p>
        </w:tc>
        <w:tc>
          <w:tcPr>
            <w:tcW w:w="1701" w:type="dxa"/>
          </w:tcPr>
          <w:p w14:paraId="2D72E147" w14:textId="77777777" w:rsidR="0031244B" w:rsidRDefault="00000000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备注</w:t>
            </w:r>
          </w:p>
        </w:tc>
      </w:tr>
      <w:tr w:rsidR="0031244B" w14:paraId="2D72E14F" w14:textId="77777777">
        <w:trPr>
          <w:jc w:val="center"/>
        </w:trPr>
        <w:tc>
          <w:tcPr>
            <w:tcW w:w="812" w:type="dxa"/>
          </w:tcPr>
          <w:p w14:paraId="2D72E149" w14:textId="77777777" w:rsidR="0031244B" w:rsidRDefault="0031244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</w:tcPr>
          <w:p w14:paraId="2D72E14A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1PL022</w:t>
            </w:r>
          </w:p>
        </w:tc>
        <w:tc>
          <w:tcPr>
            <w:tcW w:w="2410" w:type="dxa"/>
          </w:tcPr>
          <w:p w14:paraId="2D72E14B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中国近现代史纲要</w:t>
            </w:r>
          </w:p>
        </w:tc>
        <w:tc>
          <w:tcPr>
            <w:tcW w:w="992" w:type="dxa"/>
          </w:tcPr>
          <w:p w14:paraId="2D72E14C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850" w:type="dxa"/>
          </w:tcPr>
          <w:p w14:paraId="2D72E14D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</w:t>
            </w:r>
          </w:p>
        </w:tc>
        <w:tc>
          <w:tcPr>
            <w:tcW w:w="1701" w:type="dxa"/>
          </w:tcPr>
          <w:p w14:paraId="2D72E14E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56" w14:textId="77777777">
        <w:trPr>
          <w:jc w:val="center"/>
        </w:trPr>
        <w:tc>
          <w:tcPr>
            <w:tcW w:w="812" w:type="dxa"/>
          </w:tcPr>
          <w:p w14:paraId="2D72E150" w14:textId="77777777" w:rsidR="0031244B" w:rsidRDefault="0031244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</w:tcPr>
          <w:p w14:paraId="2D72E151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1PL023</w:t>
            </w:r>
          </w:p>
        </w:tc>
        <w:tc>
          <w:tcPr>
            <w:tcW w:w="2410" w:type="dxa"/>
          </w:tcPr>
          <w:p w14:paraId="2D72E152" w14:textId="77777777" w:rsidR="0031244B" w:rsidRDefault="00000000">
            <w:pPr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中国近现代史纲要（实</w:t>
            </w:r>
            <w:r>
              <w:rPr>
                <w:rFonts w:ascii="仿宋" w:eastAsia="仿宋" w:hAnsi="仿宋" w:hint="eastAsia"/>
                <w:sz w:val="22"/>
                <w:szCs w:val="28"/>
              </w:rPr>
              <w:lastRenderedPageBreak/>
              <w:t>践）</w:t>
            </w:r>
          </w:p>
        </w:tc>
        <w:tc>
          <w:tcPr>
            <w:tcW w:w="992" w:type="dxa"/>
          </w:tcPr>
          <w:p w14:paraId="2D72E153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lastRenderedPageBreak/>
              <w:t>16</w:t>
            </w:r>
          </w:p>
        </w:tc>
        <w:tc>
          <w:tcPr>
            <w:tcW w:w="850" w:type="dxa"/>
          </w:tcPr>
          <w:p w14:paraId="2D72E154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1</w:t>
            </w:r>
          </w:p>
        </w:tc>
        <w:tc>
          <w:tcPr>
            <w:tcW w:w="1701" w:type="dxa"/>
          </w:tcPr>
          <w:p w14:paraId="2D72E155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5D" w14:textId="77777777">
        <w:trPr>
          <w:jc w:val="center"/>
        </w:trPr>
        <w:tc>
          <w:tcPr>
            <w:tcW w:w="812" w:type="dxa"/>
          </w:tcPr>
          <w:p w14:paraId="2D72E157" w14:textId="77777777" w:rsidR="0031244B" w:rsidRDefault="0031244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</w:tcPr>
          <w:p w14:paraId="2D72E158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1PE012</w:t>
            </w:r>
          </w:p>
        </w:tc>
        <w:tc>
          <w:tcPr>
            <w:tcW w:w="2410" w:type="dxa"/>
          </w:tcPr>
          <w:p w14:paraId="2D72E159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大学体育Ⅱ</w:t>
            </w:r>
          </w:p>
        </w:tc>
        <w:tc>
          <w:tcPr>
            <w:tcW w:w="992" w:type="dxa"/>
          </w:tcPr>
          <w:p w14:paraId="2D72E15A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30</w:t>
            </w:r>
          </w:p>
        </w:tc>
        <w:tc>
          <w:tcPr>
            <w:tcW w:w="850" w:type="dxa"/>
          </w:tcPr>
          <w:p w14:paraId="2D72E15B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1</w:t>
            </w:r>
          </w:p>
        </w:tc>
        <w:tc>
          <w:tcPr>
            <w:tcW w:w="1701" w:type="dxa"/>
          </w:tcPr>
          <w:p w14:paraId="2D72E15C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64" w14:textId="77777777">
        <w:trPr>
          <w:jc w:val="center"/>
        </w:trPr>
        <w:tc>
          <w:tcPr>
            <w:tcW w:w="812" w:type="dxa"/>
          </w:tcPr>
          <w:p w14:paraId="2D72E15E" w14:textId="77777777" w:rsidR="0031244B" w:rsidRDefault="0031244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</w:tcPr>
          <w:p w14:paraId="2D72E15F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1CP024</w:t>
            </w:r>
          </w:p>
        </w:tc>
        <w:tc>
          <w:tcPr>
            <w:tcW w:w="2410" w:type="dxa"/>
          </w:tcPr>
          <w:p w14:paraId="2D72E160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Python程序设计</w:t>
            </w:r>
          </w:p>
        </w:tc>
        <w:tc>
          <w:tcPr>
            <w:tcW w:w="992" w:type="dxa"/>
          </w:tcPr>
          <w:p w14:paraId="2D72E161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48</w:t>
            </w:r>
          </w:p>
        </w:tc>
        <w:tc>
          <w:tcPr>
            <w:tcW w:w="850" w:type="dxa"/>
          </w:tcPr>
          <w:p w14:paraId="2D72E162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</w:t>
            </w:r>
          </w:p>
        </w:tc>
        <w:tc>
          <w:tcPr>
            <w:tcW w:w="1701" w:type="dxa"/>
          </w:tcPr>
          <w:p w14:paraId="2D72E163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6B" w14:textId="77777777">
        <w:trPr>
          <w:jc w:val="center"/>
        </w:trPr>
        <w:tc>
          <w:tcPr>
            <w:tcW w:w="812" w:type="dxa"/>
          </w:tcPr>
          <w:p w14:paraId="2D72E165" w14:textId="77777777" w:rsidR="0031244B" w:rsidRDefault="0031244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</w:tcPr>
          <w:p w14:paraId="2D72E166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1CE031</w:t>
            </w:r>
          </w:p>
        </w:tc>
        <w:tc>
          <w:tcPr>
            <w:tcW w:w="2410" w:type="dxa"/>
          </w:tcPr>
          <w:p w14:paraId="2D72E167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 xml:space="preserve">大学英语A2  </w:t>
            </w:r>
          </w:p>
        </w:tc>
        <w:tc>
          <w:tcPr>
            <w:tcW w:w="992" w:type="dxa"/>
          </w:tcPr>
          <w:p w14:paraId="2D72E168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850" w:type="dxa"/>
          </w:tcPr>
          <w:p w14:paraId="2D72E169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</w:t>
            </w:r>
          </w:p>
        </w:tc>
        <w:tc>
          <w:tcPr>
            <w:tcW w:w="1701" w:type="dxa"/>
          </w:tcPr>
          <w:p w14:paraId="2D72E16A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72" w14:textId="77777777">
        <w:trPr>
          <w:jc w:val="center"/>
        </w:trPr>
        <w:tc>
          <w:tcPr>
            <w:tcW w:w="812" w:type="dxa"/>
          </w:tcPr>
          <w:p w14:paraId="2D72E16C" w14:textId="77777777" w:rsidR="0031244B" w:rsidRDefault="0031244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</w:tcPr>
          <w:p w14:paraId="2D72E16D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1JP010</w:t>
            </w:r>
          </w:p>
        </w:tc>
        <w:tc>
          <w:tcPr>
            <w:tcW w:w="2410" w:type="dxa"/>
          </w:tcPr>
          <w:p w14:paraId="2D72E16E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大学日语2</w:t>
            </w:r>
          </w:p>
        </w:tc>
        <w:tc>
          <w:tcPr>
            <w:tcW w:w="992" w:type="dxa"/>
          </w:tcPr>
          <w:p w14:paraId="2D72E16F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850" w:type="dxa"/>
          </w:tcPr>
          <w:p w14:paraId="2D72E170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</w:t>
            </w:r>
          </w:p>
        </w:tc>
        <w:tc>
          <w:tcPr>
            <w:tcW w:w="1701" w:type="dxa"/>
          </w:tcPr>
          <w:p w14:paraId="2D72E171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79" w14:textId="77777777">
        <w:trPr>
          <w:jc w:val="center"/>
        </w:trPr>
        <w:tc>
          <w:tcPr>
            <w:tcW w:w="812" w:type="dxa"/>
          </w:tcPr>
          <w:p w14:paraId="2D72E173" w14:textId="77777777" w:rsidR="0031244B" w:rsidRDefault="0031244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</w:tcPr>
          <w:p w14:paraId="2D72E174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1MA004</w:t>
            </w:r>
          </w:p>
        </w:tc>
        <w:tc>
          <w:tcPr>
            <w:tcW w:w="2410" w:type="dxa"/>
          </w:tcPr>
          <w:p w14:paraId="2D72E175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高等数学二Ⅱ</w:t>
            </w:r>
          </w:p>
        </w:tc>
        <w:tc>
          <w:tcPr>
            <w:tcW w:w="992" w:type="dxa"/>
          </w:tcPr>
          <w:p w14:paraId="2D72E176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64</w:t>
            </w:r>
          </w:p>
        </w:tc>
        <w:tc>
          <w:tcPr>
            <w:tcW w:w="850" w:type="dxa"/>
          </w:tcPr>
          <w:p w14:paraId="2D72E177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4</w:t>
            </w:r>
          </w:p>
        </w:tc>
        <w:tc>
          <w:tcPr>
            <w:tcW w:w="1701" w:type="dxa"/>
          </w:tcPr>
          <w:p w14:paraId="2D72E178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80" w14:textId="77777777">
        <w:trPr>
          <w:jc w:val="center"/>
        </w:trPr>
        <w:tc>
          <w:tcPr>
            <w:tcW w:w="812" w:type="dxa"/>
          </w:tcPr>
          <w:p w14:paraId="2D72E17A" w14:textId="77777777" w:rsidR="0031244B" w:rsidRDefault="0031244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</w:tcPr>
          <w:p w14:paraId="2D72E17B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104002</w:t>
            </w:r>
          </w:p>
        </w:tc>
        <w:tc>
          <w:tcPr>
            <w:tcW w:w="2410" w:type="dxa"/>
          </w:tcPr>
          <w:p w14:paraId="2D72E17C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政治经济学</w:t>
            </w:r>
          </w:p>
        </w:tc>
        <w:tc>
          <w:tcPr>
            <w:tcW w:w="992" w:type="dxa"/>
          </w:tcPr>
          <w:p w14:paraId="2D72E17D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850" w:type="dxa"/>
          </w:tcPr>
          <w:p w14:paraId="2D72E17E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</w:t>
            </w:r>
          </w:p>
        </w:tc>
        <w:tc>
          <w:tcPr>
            <w:tcW w:w="1701" w:type="dxa"/>
          </w:tcPr>
          <w:p w14:paraId="2D72E17F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87" w14:textId="77777777">
        <w:trPr>
          <w:jc w:val="center"/>
        </w:trPr>
        <w:tc>
          <w:tcPr>
            <w:tcW w:w="812" w:type="dxa"/>
          </w:tcPr>
          <w:p w14:paraId="2D72E181" w14:textId="77777777" w:rsidR="0031244B" w:rsidRDefault="0031244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</w:tcPr>
          <w:p w14:paraId="2D72E182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104050</w:t>
            </w:r>
          </w:p>
        </w:tc>
        <w:tc>
          <w:tcPr>
            <w:tcW w:w="2410" w:type="dxa"/>
          </w:tcPr>
          <w:p w14:paraId="2D72E183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微观经济学</w:t>
            </w:r>
          </w:p>
        </w:tc>
        <w:tc>
          <w:tcPr>
            <w:tcW w:w="992" w:type="dxa"/>
          </w:tcPr>
          <w:p w14:paraId="2D72E184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48</w:t>
            </w:r>
          </w:p>
        </w:tc>
        <w:tc>
          <w:tcPr>
            <w:tcW w:w="850" w:type="dxa"/>
          </w:tcPr>
          <w:p w14:paraId="2D72E185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</w:t>
            </w:r>
          </w:p>
        </w:tc>
        <w:tc>
          <w:tcPr>
            <w:tcW w:w="1701" w:type="dxa"/>
          </w:tcPr>
          <w:p w14:paraId="2D72E186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8E" w14:textId="77777777">
        <w:trPr>
          <w:jc w:val="center"/>
        </w:trPr>
        <w:tc>
          <w:tcPr>
            <w:tcW w:w="812" w:type="dxa"/>
          </w:tcPr>
          <w:p w14:paraId="2D72E188" w14:textId="77777777" w:rsidR="0031244B" w:rsidRDefault="0031244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</w:tcPr>
          <w:p w14:paraId="2D72E189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104791</w:t>
            </w:r>
          </w:p>
        </w:tc>
        <w:tc>
          <w:tcPr>
            <w:tcW w:w="2410" w:type="dxa"/>
          </w:tcPr>
          <w:p w14:paraId="2D72E18A" w14:textId="77777777" w:rsidR="0031244B" w:rsidRDefault="00000000">
            <w:pPr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金融市场调查与分析</w:t>
            </w:r>
          </w:p>
        </w:tc>
        <w:tc>
          <w:tcPr>
            <w:tcW w:w="992" w:type="dxa"/>
          </w:tcPr>
          <w:p w14:paraId="2D72E18B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2周</w:t>
            </w:r>
          </w:p>
        </w:tc>
        <w:tc>
          <w:tcPr>
            <w:tcW w:w="850" w:type="dxa"/>
          </w:tcPr>
          <w:p w14:paraId="2D72E18C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</w:t>
            </w:r>
          </w:p>
        </w:tc>
        <w:tc>
          <w:tcPr>
            <w:tcW w:w="1701" w:type="dxa"/>
          </w:tcPr>
          <w:p w14:paraId="2D72E18D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31244B" w14:paraId="2D72E195" w14:textId="77777777">
        <w:trPr>
          <w:jc w:val="center"/>
        </w:trPr>
        <w:tc>
          <w:tcPr>
            <w:tcW w:w="812" w:type="dxa"/>
          </w:tcPr>
          <w:p w14:paraId="2D72E18F" w14:textId="77777777" w:rsidR="0031244B" w:rsidRDefault="0031244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</w:tcPr>
          <w:p w14:paraId="2D72E190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/>
                <w:sz w:val="22"/>
                <w:szCs w:val="28"/>
              </w:rPr>
              <w:t>104976</w:t>
            </w:r>
          </w:p>
        </w:tc>
        <w:tc>
          <w:tcPr>
            <w:tcW w:w="2410" w:type="dxa"/>
          </w:tcPr>
          <w:p w14:paraId="2D72E191" w14:textId="77777777" w:rsidR="0031244B" w:rsidRDefault="00000000">
            <w:pPr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数据处理与可视化技术</w:t>
            </w:r>
          </w:p>
        </w:tc>
        <w:tc>
          <w:tcPr>
            <w:tcW w:w="992" w:type="dxa"/>
          </w:tcPr>
          <w:p w14:paraId="2D72E192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32</w:t>
            </w:r>
          </w:p>
        </w:tc>
        <w:tc>
          <w:tcPr>
            <w:tcW w:w="850" w:type="dxa"/>
          </w:tcPr>
          <w:p w14:paraId="2D72E193" w14:textId="77777777" w:rsidR="0031244B" w:rsidRDefault="00000000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2</w:t>
            </w:r>
          </w:p>
        </w:tc>
        <w:tc>
          <w:tcPr>
            <w:tcW w:w="1701" w:type="dxa"/>
          </w:tcPr>
          <w:p w14:paraId="2D72E194" w14:textId="77777777" w:rsidR="0031244B" w:rsidRDefault="0031244B">
            <w:pPr>
              <w:ind w:firstLine="420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</w:tbl>
    <w:p w14:paraId="2D72E196" w14:textId="77777777" w:rsidR="0031244B" w:rsidRDefault="0031244B">
      <w:pPr>
        <w:ind w:firstLine="420"/>
        <w:jc w:val="center"/>
        <w:rPr>
          <w:rFonts w:ascii="仿宋" w:eastAsia="仿宋" w:hAnsi="仿宋" w:hint="eastAsia"/>
        </w:rPr>
      </w:pPr>
    </w:p>
    <w:sectPr w:rsidR="0031244B">
      <w:headerReference w:type="even" r:id="rId7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A9F10" w14:textId="77777777" w:rsidR="0069092F" w:rsidRDefault="0069092F">
      <w:r>
        <w:separator/>
      </w:r>
    </w:p>
  </w:endnote>
  <w:endnote w:type="continuationSeparator" w:id="0">
    <w:p w14:paraId="41AD3B43" w14:textId="77777777" w:rsidR="0069092F" w:rsidRDefault="0069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48F33" w14:textId="77777777" w:rsidR="0069092F" w:rsidRDefault="0069092F">
      <w:r>
        <w:separator/>
      </w:r>
    </w:p>
  </w:footnote>
  <w:footnote w:type="continuationSeparator" w:id="0">
    <w:p w14:paraId="26545E69" w14:textId="77777777" w:rsidR="0069092F" w:rsidRDefault="00690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2E1A1" w14:textId="77777777" w:rsidR="0031244B" w:rsidRDefault="0031244B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054157237">
    <w:abstractNumId w:val="0"/>
  </w:num>
  <w:num w:numId="2" w16cid:durableId="126897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6225A"/>
    <w:rsid w:val="001B1E6F"/>
    <w:rsid w:val="00230233"/>
    <w:rsid w:val="002706D2"/>
    <w:rsid w:val="00273611"/>
    <w:rsid w:val="002F47B1"/>
    <w:rsid w:val="0031244B"/>
    <w:rsid w:val="004171A5"/>
    <w:rsid w:val="0041757F"/>
    <w:rsid w:val="00417E94"/>
    <w:rsid w:val="0054054E"/>
    <w:rsid w:val="005E0B16"/>
    <w:rsid w:val="00682E5A"/>
    <w:rsid w:val="0069092F"/>
    <w:rsid w:val="006D4EE0"/>
    <w:rsid w:val="00715967"/>
    <w:rsid w:val="00727CFE"/>
    <w:rsid w:val="00753726"/>
    <w:rsid w:val="007B037E"/>
    <w:rsid w:val="007C19F7"/>
    <w:rsid w:val="007C3AAB"/>
    <w:rsid w:val="0080583F"/>
    <w:rsid w:val="00807E8C"/>
    <w:rsid w:val="008A1AB5"/>
    <w:rsid w:val="009016E1"/>
    <w:rsid w:val="009E2743"/>
    <w:rsid w:val="00A234F8"/>
    <w:rsid w:val="00B82278"/>
    <w:rsid w:val="00C22844"/>
    <w:rsid w:val="00C5661A"/>
    <w:rsid w:val="00C8493E"/>
    <w:rsid w:val="00CB3109"/>
    <w:rsid w:val="00D014C3"/>
    <w:rsid w:val="00D04AAE"/>
    <w:rsid w:val="00D0642A"/>
    <w:rsid w:val="00DD0F30"/>
    <w:rsid w:val="00DE1AD4"/>
    <w:rsid w:val="00E16B67"/>
    <w:rsid w:val="00E32DA5"/>
    <w:rsid w:val="00EC7853"/>
    <w:rsid w:val="00F02B70"/>
    <w:rsid w:val="00F35D17"/>
    <w:rsid w:val="00FD17E8"/>
    <w:rsid w:val="384856E8"/>
    <w:rsid w:val="573F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72E0E9"/>
  <w15:docId w15:val="{8C71A5F2-4AB8-4E29-A82F-3EB189360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3</cp:revision>
  <cp:lastPrinted>2026-03-26T06:49:00Z</cp:lastPrinted>
  <dcterms:created xsi:type="dcterms:W3CDTF">2026-03-26T03:36:00Z</dcterms:created>
  <dcterms:modified xsi:type="dcterms:W3CDTF">2026-04-01T04:32:00Z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eyJoZGlkIjoiM2IyYWY4YWExYTJkZTIzYWYxMzI2MzRjY2I5MDllNjYiLCJ1c2VySWQiOiIzNzcxNzI5NDEifQ==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68E82B11808542CBAF95423DA6243170_12</vt:lpwstr>
  </property>
</Properties>
</file>